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E9" w:rsidRPr="0095005F" w:rsidRDefault="00D47D9F" w:rsidP="00853241">
      <w:pPr>
        <w:spacing w:after="0" w:line="240" w:lineRule="auto"/>
        <w:jc w:val="center"/>
        <w:textAlignment w:val="baseline"/>
        <w:outlineLvl w:val="0"/>
        <w:rPr>
          <w:rFonts w:ascii="Times New Roman" w:eastAsia="Times New Roman" w:hAnsi="Times New Roman" w:cs="Times New Roman"/>
          <w:b/>
          <w:bCs/>
          <w:kern w:val="36"/>
          <w:sz w:val="24"/>
          <w:szCs w:val="24"/>
          <w:lang w:eastAsia="ru-RU"/>
        </w:rPr>
      </w:pPr>
      <w:r w:rsidRPr="0095005F">
        <w:rPr>
          <w:rFonts w:ascii="Times New Roman" w:eastAsia="Times New Roman" w:hAnsi="Times New Roman" w:cs="Times New Roman"/>
          <w:b/>
          <w:bCs/>
          <w:kern w:val="36"/>
          <w:sz w:val="24"/>
          <w:szCs w:val="24"/>
          <w:lang w:eastAsia="ru-RU"/>
        </w:rPr>
        <w:t>Методические рекомендации по</w:t>
      </w:r>
      <w:r w:rsidR="001D5CE9" w:rsidRPr="0095005F">
        <w:rPr>
          <w:rFonts w:ascii="Times New Roman" w:eastAsia="Times New Roman" w:hAnsi="Times New Roman" w:cs="Times New Roman"/>
          <w:b/>
          <w:bCs/>
          <w:kern w:val="36"/>
          <w:sz w:val="24"/>
          <w:szCs w:val="24"/>
          <w:lang w:eastAsia="ru-RU"/>
        </w:rPr>
        <w:t xml:space="preserve"> формированию </w:t>
      </w:r>
      <w:proofErr w:type="gramStart"/>
      <w:r w:rsidR="001D5CE9" w:rsidRPr="0095005F">
        <w:rPr>
          <w:rFonts w:ascii="Times New Roman" w:eastAsia="Times New Roman" w:hAnsi="Times New Roman" w:cs="Times New Roman"/>
          <w:b/>
          <w:bCs/>
          <w:kern w:val="36"/>
          <w:sz w:val="24"/>
          <w:szCs w:val="24"/>
          <w:lang w:eastAsia="ru-RU"/>
        </w:rPr>
        <w:t xml:space="preserve">плана закупок </w:t>
      </w:r>
      <w:r w:rsidRPr="0095005F">
        <w:rPr>
          <w:rFonts w:ascii="Times New Roman" w:eastAsia="Times New Roman" w:hAnsi="Times New Roman" w:cs="Times New Roman"/>
          <w:b/>
          <w:bCs/>
          <w:kern w:val="36"/>
          <w:sz w:val="24"/>
          <w:szCs w:val="24"/>
          <w:lang w:eastAsia="ru-RU"/>
        </w:rPr>
        <w:t>плана-графика</w:t>
      </w:r>
      <w:r w:rsidR="0095005F" w:rsidRPr="0095005F">
        <w:rPr>
          <w:rFonts w:ascii="Times New Roman" w:eastAsia="Times New Roman" w:hAnsi="Times New Roman" w:cs="Times New Roman"/>
          <w:b/>
          <w:bCs/>
          <w:kern w:val="36"/>
          <w:sz w:val="24"/>
          <w:szCs w:val="24"/>
          <w:lang w:eastAsia="ru-RU"/>
        </w:rPr>
        <w:t xml:space="preserve"> администрации Белоярского  района</w:t>
      </w:r>
      <w:proofErr w:type="gramEnd"/>
    </w:p>
    <w:p w:rsidR="00853241" w:rsidRPr="0095005F" w:rsidRDefault="00853241" w:rsidP="00853241">
      <w:pPr>
        <w:spacing w:after="0" w:line="240" w:lineRule="auto"/>
        <w:textAlignment w:val="baseline"/>
        <w:outlineLvl w:val="0"/>
        <w:rPr>
          <w:rFonts w:ascii="Times New Roman" w:eastAsia="Times New Roman" w:hAnsi="Times New Roman" w:cs="Times New Roman"/>
          <w:b/>
          <w:bCs/>
          <w:kern w:val="36"/>
          <w:sz w:val="24"/>
          <w:szCs w:val="24"/>
          <w:lang w:eastAsia="ru-RU"/>
        </w:rPr>
      </w:pPr>
    </w:p>
    <w:p w:rsidR="00853241" w:rsidRPr="0095005F" w:rsidRDefault="00853241" w:rsidP="00832491">
      <w:pPr>
        <w:spacing w:after="0" w:line="320" w:lineRule="atLeast"/>
        <w:textAlignment w:val="baseline"/>
        <w:rPr>
          <w:rFonts w:ascii="Times New Roman" w:eastAsia="Times New Roman" w:hAnsi="Times New Roman" w:cs="Times New Roman"/>
          <w:b/>
          <w:bCs/>
          <w:color w:val="000000"/>
          <w:sz w:val="24"/>
          <w:szCs w:val="24"/>
          <w:lang w:eastAsia="ru-RU"/>
        </w:rPr>
      </w:pPr>
    </w:p>
    <w:p w:rsidR="001D5CE9" w:rsidRPr="0095005F" w:rsidRDefault="001D5CE9" w:rsidP="00832491">
      <w:pPr>
        <w:spacing w:after="0" w:line="320" w:lineRule="atLeast"/>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95005F">
        <w:rPr>
          <w:rFonts w:ascii="Times New Roman" w:eastAsia="Times New Roman" w:hAnsi="Times New Roman" w:cs="Times New Roman"/>
          <w:color w:val="000000"/>
          <w:sz w:val="24"/>
          <w:szCs w:val="24"/>
          <w:bdr w:val="none" w:sz="0" w:space="0" w:color="auto" w:frame="1"/>
          <w:lang w:eastAsia="ru-RU"/>
        </w:rPr>
        <w:t>С 1 января 2016 г. вступили в силу положения</w:t>
      </w:r>
      <w:r w:rsidR="00853241" w:rsidRPr="0095005F">
        <w:rPr>
          <w:rFonts w:ascii="Times New Roman" w:eastAsia="Times New Roman" w:hAnsi="Times New Roman" w:cs="Times New Roman"/>
          <w:color w:val="000000"/>
          <w:sz w:val="24"/>
          <w:szCs w:val="24"/>
          <w:bdr w:val="none" w:sz="0" w:space="0" w:color="auto" w:frame="1"/>
          <w:lang w:eastAsia="ru-RU"/>
        </w:rPr>
        <w:t xml:space="preserve"> главы 2</w:t>
      </w:r>
      <w:r w:rsidR="00AA3FC0" w:rsidRPr="0095005F">
        <w:rPr>
          <w:rFonts w:ascii="Times New Roman" w:eastAsia="Times New Roman" w:hAnsi="Times New Roman" w:cs="Times New Roman"/>
          <w:color w:val="000000"/>
          <w:sz w:val="24"/>
          <w:szCs w:val="24"/>
          <w:bdr w:val="none" w:sz="0" w:space="0" w:color="auto" w:frame="1"/>
          <w:lang w:eastAsia="ru-RU"/>
        </w:rPr>
        <w:t xml:space="preserve"> </w:t>
      </w:r>
      <w:r w:rsidRPr="0095005F">
        <w:rPr>
          <w:rFonts w:ascii="Times New Roman" w:eastAsia="Times New Roman" w:hAnsi="Times New Roman" w:cs="Times New Roman"/>
          <w:color w:val="000000"/>
          <w:sz w:val="24"/>
          <w:szCs w:val="24"/>
          <w:bdr w:val="none" w:sz="0" w:space="0" w:color="auto" w:frame="1"/>
          <w:lang w:eastAsia="ru-RU"/>
        </w:rPr>
        <w:t xml:space="preserve">Закона № 44-ФЗ, касающиеся планирования закупок. Это означает, что в 2016 г. заказчики </w:t>
      </w:r>
      <w:r w:rsidR="00AA3FC0" w:rsidRPr="0095005F">
        <w:rPr>
          <w:rFonts w:ascii="Times New Roman" w:eastAsia="Times New Roman" w:hAnsi="Times New Roman" w:cs="Times New Roman"/>
          <w:color w:val="000000"/>
          <w:sz w:val="24"/>
          <w:szCs w:val="24"/>
          <w:bdr w:val="none" w:sz="0" w:space="0" w:color="auto" w:frame="1"/>
          <w:lang w:eastAsia="ru-RU"/>
        </w:rPr>
        <w:t>готовят</w:t>
      </w:r>
      <w:r w:rsidRPr="0095005F">
        <w:rPr>
          <w:rFonts w:ascii="Times New Roman" w:eastAsia="Times New Roman" w:hAnsi="Times New Roman" w:cs="Times New Roman"/>
          <w:color w:val="000000"/>
          <w:sz w:val="24"/>
          <w:szCs w:val="24"/>
          <w:bdr w:val="none" w:sz="0" w:space="0" w:color="auto" w:frame="1"/>
          <w:lang w:eastAsia="ru-RU"/>
        </w:rPr>
        <w:t xml:space="preserve"> планы закупок на </w:t>
      </w:r>
      <w:r w:rsidR="0095005F" w:rsidRPr="0095005F">
        <w:rPr>
          <w:rFonts w:ascii="Times New Roman" w:eastAsia="Times New Roman" w:hAnsi="Times New Roman" w:cs="Times New Roman"/>
          <w:color w:val="000000"/>
          <w:sz w:val="24"/>
          <w:szCs w:val="24"/>
          <w:bdr w:val="none" w:sz="0" w:space="0" w:color="auto" w:frame="1"/>
          <w:lang w:eastAsia="ru-RU"/>
        </w:rPr>
        <w:t>плановый период (3 года)</w:t>
      </w:r>
      <w:r w:rsidRPr="0095005F">
        <w:rPr>
          <w:rFonts w:ascii="Times New Roman" w:eastAsia="Times New Roman" w:hAnsi="Times New Roman" w:cs="Times New Roman"/>
          <w:color w:val="000000"/>
          <w:sz w:val="24"/>
          <w:szCs w:val="24"/>
          <w:bdr w:val="none" w:sz="0" w:space="0" w:color="auto" w:frame="1"/>
          <w:lang w:eastAsia="ru-RU"/>
        </w:rPr>
        <w:t xml:space="preserve"> и планы-графики на </w:t>
      </w:r>
      <w:r w:rsidR="0095005F" w:rsidRPr="0095005F">
        <w:rPr>
          <w:rFonts w:ascii="Times New Roman" w:eastAsia="Times New Roman" w:hAnsi="Times New Roman" w:cs="Times New Roman"/>
          <w:color w:val="000000"/>
          <w:sz w:val="24"/>
          <w:szCs w:val="24"/>
          <w:bdr w:val="none" w:sz="0" w:space="0" w:color="auto" w:frame="1"/>
          <w:lang w:eastAsia="ru-RU"/>
        </w:rPr>
        <w:t>последующий финансовый год</w:t>
      </w:r>
      <w:r w:rsidRPr="0095005F">
        <w:rPr>
          <w:rFonts w:ascii="Times New Roman" w:eastAsia="Times New Roman" w:hAnsi="Times New Roman" w:cs="Times New Roman"/>
          <w:color w:val="000000"/>
          <w:sz w:val="24"/>
          <w:szCs w:val="24"/>
          <w:bdr w:val="none" w:sz="0" w:space="0" w:color="auto" w:frame="1"/>
          <w:lang w:eastAsia="ru-RU"/>
        </w:rPr>
        <w:t xml:space="preserve"> согласно требованиям, установленным ст</w:t>
      </w:r>
      <w:r w:rsidR="00D47D9F" w:rsidRPr="0095005F">
        <w:rPr>
          <w:rFonts w:ascii="Times New Roman" w:eastAsia="Times New Roman" w:hAnsi="Times New Roman" w:cs="Times New Roman"/>
          <w:color w:val="000000"/>
          <w:sz w:val="24"/>
          <w:szCs w:val="24"/>
          <w:bdr w:val="none" w:sz="0" w:space="0" w:color="auto" w:frame="1"/>
          <w:lang w:eastAsia="ru-RU"/>
        </w:rPr>
        <w:t>атьями 17 и 21</w:t>
      </w:r>
      <w:r w:rsidRPr="0095005F">
        <w:rPr>
          <w:rFonts w:ascii="Times New Roman" w:eastAsia="Times New Roman" w:hAnsi="Times New Roman" w:cs="Times New Roman"/>
          <w:color w:val="000000"/>
          <w:sz w:val="24"/>
          <w:szCs w:val="24"/>
          <w:bdr w:val="none" w:sz="0" w:space="0" w:color="auto" w:frame="1"/>
          <w:lang w:eastAsia="ru-RU"/>
        </w:rPr>
        <w:t> Закона № 44-ФЗ.</w:t>
      </w:r>
    </w:p>
    <w:p w:rsidR="00853241" w:rsidRPr="0095005F" w:rsidRDefault="00853241" w:rsidP="00832491">
      <w:pPr>
        <w:spacing w:after="0" w:line="320" w:lineRule="atLeast"/>
        <w:textAlignment w:val="baseline"/>
        <w:outlineLvl w:val="1"/>
        <w:rPr>
          <w:rFonts w:ascii="Times New Roman" w:eastAsia="Times New Roman" w:hAnsi="Times New Roman" w:cs="Times New Roman"/>
          <w:b/>
          <w:bCs/>
          <w:color w:val="000000"/>
          <w:sz w:val="24"/>
          <w:szCs w:val="24"/>
          <w:bdr w:val="none" w:sz="0" w:space="0" w:color="auto" w:frame="1"/>
          <w:lang w:eastAsia="ru-RU"/>
        </w:rPr>
      </w:pPr>
    </w:p>
    <w:p w:rsidR="007A7AC5" w:rsidRPr="0095005F" w:rsidRDefault="007A7AC5" w:rsidP="007A7AC5">
      <w:pPr>
        <w:spacing w:after="0" w:line="320" w:lineRule="atLeast"/>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95005F">
        <w:rPr>
          <w:rFonts w:ascii="Times New Roman" w:eastAsia="Times New Roman" w:hAnsi="Times New Roman" w:cs="Times New Roman"/>
          <w:color w:val="000000"/>
          <w:sz w:val="24"/>
          <w:szCs w:val="24"/>
          <w:bdr w:val="none" w:sz="0" w:space="0" w:color="auto" w:frame="1"/>
          <w:lang w:eastAsia="ru-RU"/>
        </w:rPr>
        <w:t xml:space="preserve">До утверждения лимитов бюджетных обязательств, </w:t>
      </w:r>
      <w:r w:rsidR="0095005F" w:rsidRPr="0095005F">
        <w:rPr>
          <w:rFonts w:ascii="Times New Roman" w:eastAsia="Times New Roman" w:hAnsi="Times New Roman" w:cs="Times New Roman"/>
          <w:color w:val="000000"/>
          <w:sz w:val="24"/>
          <w:szCs w:val="24"/>
          <w:bdr w:val="none" w:sz="0" w:space="0" w:color="auto" w:frame="1"/>
          <w:lang w:eastAsia="ru-RU"/>
        </w:rPr>
        <w:t>работники контрактной службы</w:t>
      </w:r>
      <w:r w:rsidRPr="0095005F">
        <w:rPr>
          <w:rFonts w:ascii="Times New Roman" w:eastAsia="Times New Roman" w:hAnsi="Times New Roman" w:cs="Times New Roman"/>
          <w:color w:val="000000"/>
          <w:sz w:val="24"/>
          <w:szCs w:val="24"/>
          <w:bdr w:val="none" w:sz="0" w:space="0" w:color="auto" w:frame="1"/>
          <w:lang w:eastAsia="ru-RU"/>
        </w:rPr>
        <w:t xml:space="preserve"> администрации Белоярского района</w:t>
      </w:r>
      <w:r w:rsidR="0095005F" w:rsidRPr="0095005F">
        <w:rPr>
          <w:rFonts w:ascii="Times New Roman" w:eastAsia="Times New Roman" w:hAnsi="Times New Roman" w:cs="Times New Roman"/>
          <w:color w:val="000000"/>
          <w:sz w:val="24"/>
          <w:szCs w:val="24"/>
          <w:bdr w:val="none" w:sz="0" w:space="0" w:color="auto" w:frame="1"/>
          <w:lang w:eastAsia="ru-RU"/>
        </w:rPr>
        <w:t xml:space="preserve"> (далее – Заказчики)</w:t>
      </w:r>
      <w:r w:rsidRPr="0095005F">
        <w:rPr>
          <w:rFonts w:ascii="Times New Roman" w:eastAsia="Times New Roman" w:hAnsi="Times New Roman" w:cs="Times New Roman"/>
          <w:color w:val="000000"/>
          <w:sz w:val="24"/>
          <w:szCs w:val="24"/>
          <w:bdr w:val="none" w:sz="0" w:space="0" w:color="auto" w:frame="1"/>
          <w:lang w:eastAsia="ru-RU"/>
        </w:rPr>
        <w:t xml:space="preserve"> долж</w:t>
      </w:r>
      <w:r w:rsidR="0095005F" w:rsidRPr="0095005F">
        <w:rPr>
          <w:rFonts w:ascii="Times New Roman" w:eastAsia="Times New Roman" w:hAnsi="Times New Roman" w:cs="Times New Roman"/>
          <w:color w:val="000000"/>
          <w:sz w:val="24"/>
          <w:szCs w:val="24"/>
          <w:bdr w:val="none" w:sz="0" w:space="0" w:color="auto" w:frame="1"/>
          <w:lang w:eastAsia="ru-RU"/>
        </w:rPr>
        <w:t>ны подготовить план закупок, план-график закупок</w:t>
      </w:r>
      <w:r w:rsidRPr="0095005F">
        <w:rPr>
          <w:rFonts w:ascii="Times New Roman" w:eastAsia="Times New Roman" w:hAnsi="Times New Roman" w:cs="Times New Roman"/>
          <w:color w:val="000000"/>
          <w:sz w:val="24"/>
          <w:szCs w:val="24"/>
          <w:bdr w:val="none" w:sz="0" w:space="0" w:color="auto" w:frame="1"/>
          <w:lang w:eastAsia="ru-RU"/>
        </w:rPr>
        <w:t xml:space="preserve"> и предоставить в отдел муниципального заказа для формирования консолидированных плана закупок и плана-графика закупок товаров, работ, услуг </w:t>
      </w:r>
      <w:r w:rsidR="0095005F" w:rsidRPr="0095005F">
        <w:rPr>
          <w:rFonts w:ascii="Times New Roman" w:eastAsia="Times New Roman" w:hAnsi="Times New Roman" w:cs="Times New Roman"/>
          <w:color w:val="000000"/>
          <w:sz w:val="24"/>
          <w:szCs w:val="24"/>
          <w:bdr w:val="none" w:sz="0" w:space="0" w:color="auto" w:frame="1"/>
          <w:lang w:eastAsia="ru-RU"/>
        </w:rPr>
        <w:t xml:space="preserve">администрации </w:t>
      </w:r>
      <w:r w:rsidRPr="0095005F">
        <w:rPr>
          <w:rFonts w:ascii="Times New Roman" w:eastAsia="Times New Roman" w:hAnsi="Times New Roman" w:cs="Times New Roman"/>
          <w:color w:val="000000"/>
          <w:sz w:val="24"/>
          <w:szCs w:val="24"/>
          <w:bdr w:val="none" w:sz="0" w:space="0" w:color="auto" w:frame="1"/>
          <w:lang w:eastAsia="ru-RU"/>
        </w:rPr>
        <w:t xml:space="preserve">Белоярского района. </w:t>
      </w:r>
    </w:p>
    <w:p w:rsidR="007A7AC5" w:rsidRPr="0095005F" w:rsidRDefault="007A7AC5" w:rsidP="00AA3FC0">
      <w:pPr>
        <w:spacing w:after="0" w:line="320" w:lineRule="atLeast"/>
        <w:textAlignment w:val="baseline"/>
        <w:outlineLvl w:val="1"/>
        <w:rPr>
          <w:rFonts w:ascii="Times New Roman" w:eastAsia="Times New Roman" w:hAnsi="Times New Roman" w:cs="Times New Roman"/>
          <w:b/>
          <w:bCs/>
          <w:color w:val="000000"/>
          <w:sz w:val="24"/>
          <w:szCs w:val="24"/>
          <w:bdr w:val="none" w:sz="0" w:space="0" w:color="auto" w:frame="1"/>
          <w:lang w:eastAsia="ru-RU"/>
        </w:rPr>
      </w:pPr>
    </w:p>
    <w:p w:rsidR="00AA3FC0" w:rsidRPr="0095005F" w:rsidRDefault="001D5CE9" w:rsidP="007A7AC5">
      <w:pPr>
        <w:spacing w:after="0" w:line="320" w:lineRule="atLeast"/>
        <w:jc w:val="center"/>
        <w:textAlignment w:val="baseline"/>
        <w:outlineLvl w:val="1"/>
        <w:rPr>
          <w:rFonts w:ascii="Times New Roman" w:eastAsia="Times New Roman" w:hAnsi="Times New Roman" w:cs="Times New Roman"/>
          <w:b/>
          <w:bCs/>
          <w:color w:val="000000"/>
          <w:sz w:val="24"/>
          <w:szCs w:val="24"/>
          <w:bdr w:val="none" w:sz="0" w:space="0" w:color="auto" w:frame="1"/>
          <w:lang w:eastAsia="ru-RU"/>
        </w:rPr>
      </w:pPr>
      <w:r w:rsidRPr="0095005F">
        <w:rPr>
          <w:rFonts w:ascii="Times New Roman" w:eastAsia="Times New Roman" w:hAnsi="Times New Roman" w:cs="Times New Roman"/>
          <w:b/>
          <w:bCs/>
          <w:color w:val="000000"/>
          <w:sz w:val="24"/>
          <w:szCs w:val="24"/>
          <w:bdr w:val="none" w:sz="0" w:space="0" w:color="auto" w:frame="1"/>
          <w:lang w:eastAsia="ru-RU"/>
        </w:rPr>
        <w:t>На что ориентироваться</w:t>
      </w:r>
      <w:r w:rsidR="00AA3FC0" w:rsidRPr="0095005F">
        <w:rPr>
          <w:rFonts w:ascii="Times New Roman" w:eastAsia="Times New Roman" w:hAnsi="Times New Roman" w:cs="Times New Roman"/>
          <w:b/>
          <w:bCs/>
          <w:color w:val="000000"/>
          <w:sz w:val="24"/>
          <w:szCs w:val="24"/>
          <w:bdr w:val="none" w:sz="0" w:space="0" w:color="auto" w:frame="1"/>
          <w:lang w:eastAsia="ru-RU"/>
        </w:rPr>
        <w:t xml:space="preserve"> </w:t>
      </w:r>
      <w:r w:rsidRPr="0095005F">
        <w:rPr>
          <w:rFonts w:ascii="Times New Roman" w:eastAsia="Times New Roman" w:hAnsi="Times New Roman" w:cs="Times New Roman"/>
          <w:b/>
          <w:bCs/>
          <w:color w:val="000000"/>
          <w:sz w:val="24"/>
          <w:szCs w:val="24"/>
          <w:bdr w:val="none" w:sz="0" w:space="0" w:color="auto" w:frame="1"/>
          <w:lang w:eastAsia="ru-RU"/>
        </w:rPr>
        <w:t xml:space="preserve">Заказчикам </w:t>
      </w:r>
      <w:r w:rsidR="007A7AC5" w:rsidRPr="0095005F">
        <w:rPr>
          <w:rFonts w:ascii="Times New Roman" w:eastAsia="Times New Roman" w:hAnsi="Times New Roman" w:cs="Times New Roman"/>
          <w:b/>
          <w:bCs/>
          <w:color w:val="000000"/>
          <w:sz w:val="24"/>
          <w:szCs w:val="24"/>
          <w:bdr w:val="none" w:sz="0" w:space="0" w:color="auto" w:frame="1"/>
          <w:lang w:eastAsia="ru-RU"/>
        </w:rPr>
        <w:t>при формировании планов закупок и планов-графиков закупок.</w:t>
      </w:r>
    </w:p>
    <w:p w:rsidR="00AA3FC0" w:rsidRPr="0095005F" w:rsidRDefault="00AA3FC0" w:rsidP="007A7AC5">
      <w:pPr>
        <w:spacing w:after="0" w:line="320" w:lineRule="atLeast"/>
        <w:jc w:val="center"/>
        <w:textAlignment w:val="baseline"/>
        <w:outlineLvl w:val="1"/>
        <w:rPr>
          <w:rFonts w:ascii="Times New Roman" w:eastAsia="Times New Roman" w:hAnsi="Times New Roman" w:cs="Times New Roman"/>
          <w:b/>
          <w:bCs/>
          <w:color w:val="000000"/>
          <w:sz w:val="24"/>
          <w:szCs w:val="24"/>
          <w:bdr w:val="none" w:sz="0" w:space="0" w:color="auto" w:frame="1"/>
          <w:lang w:eastAsia="ru-RU"/>
        </w:rPr>
      </w:pPr>
    </w:p>
    <w:p w:rsidR="001D5CE9" w:rsidRPr="0095005F" w:rsidRDefault="0095005F" w:rsidP="00832491">
      <w:pPr>
        <w:spacing w:after="420" w:line="320" w:lineRule="atLeast"/>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95005F">
        <w:rPr>
          <w:rFonts w:ascii="Times New Roman" w:eastAsia="Times New Roman" w:hAnsi="Times New Roman" w:cs="Times New Roman"/>
          <w:color w:val="000000"/>
          <w:sz w:val="24"/>
          <w:szCs w:val="24"/>
          <w:bdr w:val="none" w:sz="0" w:space="0" w:color="auto" w:frame="1"/>
          <w:lang w:eastAsia="ru-RU"/>
        </w:rPr>
        <w:t>З</w:t>
      </w:r>
      <w:r w:rsidR="001D5CE9" w:rsidRPr="0095005F">
        <w:rPr>
          <w:rFonts w:ascii="Times New Roman" w:eastAsia="Times New Roman" w:hAnsi="Times New Roman" w:cs="Times New Roman"/>
          <w:color w:val="000000"/>
          <w:sz w:val="24"/>
          <w:szCs w:val="24"/>
          <w:bdr w:val="none" w:sz="0" w:space="0" w:color="auto" w:frame="1"/>
          <w:lang w:eastAsia="ru-RU"/>
        </w:rPr>
        <w:t xml:space="preserve">аказчики </w:t>
      </w:r>
      <w:r w:rsidRPr="0095005F">
        <w:rPr>
          <w:rFonts w:ascii="Times New Roman" w:eastAsia="Times New Roman" w:hAnsi="Times New Roman" w:cs="Times New Roman"/>
          <w:color w:val="000000"/>
          <w:sz w:val="24"/>
          <w:szCs w:val="24"/>
          <w:bdr w:val="none" w:sz="0" w:space="0" w:color="auto" w:frame="1"/>
          <w:lang w:eastAsia="ru-RU"/>
        </w:rPr>
        <w:t xml:space="preserve">при формировании планов закупок </w:t>
      </w:r>
      <w:r w:rsidR="001D5CE9" w:rsidRPr="0095005F">
        <w:rPr>
          <w:rFonts w:ascii="Times New Roman" w:eastAsia="Times New Roman" w:hAnsi="Times New Roman" w:cs="Times New Roman"/>
          <w:color w:val="000000"/>
          <w:sz w:val="24"/>
          <w:szCs w:val="24"/>
          <w:bdr w:val="none" w:sz="0" w:space="0" w:color="auto" w:frame="1"/>
          <w:lang w:eastAsia="ru-RU"/>
        </w:rPr>
        <w:t>и планов-графиков руководствуются требованиями</w:t>
      </w:r>
      <w:r w:rsidR="007A7AC5" w:rsidRPr="0095005F">
        <w:rPr>
          <w:rFonts w:ascii="Times New Roman" w:eastAsia="Times New Roman" w:hAnsi="Times New Roman" w:cs="Times New Roman"/>
          <w:color w:val="000000"/>
          <w:sz w:val="24"/>
          <w:szCs w:val="24"/>
          <w:bdr w:val="none" w:sz="0" w:space="0" w:color="auto" w:frame="1"/>
          <w:lang w:eastAsia="ru-RU"/>
        </w:rPr>
        <w:t xml:space="preserve"> </w:t>
      </w:r>
      <w:r w:rsidR="001D5CE9" w:rsidRPr="0095005F">
        <w:rPr>
          <w:rFonts w:ascii="Times New Roman" w:eastAsia="Times New Roman" w:hAnsi="Times New Roman" w:cs="Times New Roman"/>
          <w:color w:val="000000"/>
          <w:sz w:val="24"/>
          <w:szCs w:val="24"/>
          <w:bdr w:val="none" w:sz="0" w:space="0" w:color="auto" w:frame="1"/>
          <w:lang w:eastAsia="ru-RU"/>
        </w:rPr>
        <w:t>следующих постановлений Правительства Российской Федерации</w:t>
      </w:r>
      <w:r w:rsidR="00DD75FE" w:rsidRPr="0095005F">
        <w:rPr>
          <w:rFonts w:ascii="Times New Roman" w:eastAsia="Times New Roman" w:hAnsi="Times New Roman" w:cs="Times New Roman"/>
          <w:color w:val="000000"/>
          <w:sz w:val="24"/>
          <w:szCs w:val="24"/>
          <w:bdr w:val="none" w:sz="0" w:space="0" w:color="auto" w:frame="1"/>
          <w:lang w:eastAsia="ru-RU"/>
        </w:rPr>
        <w:t xml:space="preserve"> и постановлений администрации Белоярского</w:t>
      </w:r>
      <w:r w:rsidRPr="0095005F">
        <w:rPr>
          <w:rFonts w:ascii="Times New Roman" w:eastAsia="Times New Roman" w:hAnsi="Times New Roman" w:cs="Times New Roman"/>
          <w:color w:val="000000"/>
          <w:sz w:val="24"/>
          <w:szCs w:val="24"/>
          <w:bdr w:val="none" w:sz="0" w:space="0" w:color="auto" w:frame="1"/>
          <w:lang w:eastAsia="ru-RU"/>
        </w:rPr>
        <w:t xml:space="preserve"> района</w:t>
      </w:r>
      <w:r w:rsidR="001D5CE9" w:rsidRPr="0095005F">
        <w:rPr>
          <w:rFonts w:ascii="Times New Roman" w:eastAsia="Times New Roman" w:hAnsi="Times New Roman" w:cs="Times New Roman"/>
          <w:color w:val="000000"/>
          <w:sz w:val="24"/>
          <w:szCs w:val="24"/>
          <w:bdr w:val="none" w:sz="0" w:space="0" w:color="auto" w:frame="1"/>
          <w:lang w:eastAsia="ru-RU"/>
        </w:rPr>
        <w:t>:</w:t>
      </w:r>
    </w:p>
    <w:p w:rsidR="00DD75FE" w:rsidRPr="0095005F" w:rsidRDefault="001D5CE9" w:rsidP="00832491">
      <w:pPr>
        <w:numPr>
          <w:ilvl w:val="0"/>
          <w:numId w:val="2"/>
        </w:numPr>
        <w:spacing w:after="0" w:line="320" w:lineRule="atLeast"/>
        <w:ind w:left="300"/>
        <w:jc w:val="both"/>
        <w:textAlignment w:val="baseline"/>
        <w:rPr>
          <w:rFonts w:ascii="Times New Roman" w:eastAsia="Times New Roman" w:hAnsi="Times New Roman" w:cs="Times New Roman"/>
          <w:color w:val="000000"/>
          <w:sz w:val="24"/>
          <w:szCs w:val="24"/>
          <w:bdr w:val="none" w:sz="0" w:space="0" w:color="auto" w:frame="1"/>
          <w:lang w:eastAsia="ru-RU"/>
        </w:rPr>
      </w:pPr>
      <w:r w:rsidRPr="0095005F">
        <w:rPr>
          <w:rFonts w:ascii="Times New Roman" w:eastAsia="Times New Roman" w:hAnsi="Times New Roman" w:cs="Times New Roman"/>
          <w:b/>
          <w:bCs/>
          <w:color w:val="000000"/>
          <w:sz w:val="24"/>
          <w:szCs w:val="24"/>
          <w:bdr w:val="none" w:sz="0" w:space="0" w:color="auto" w:frame="1"/>
          <w:lang w:eastAsia="ru-RU"/>
        </w:rPr>
        <w:t>в отношении плана закупок</w:t>
      </w:r>
      <w:r w:rsidR="00DD75FE" w:rsidRPr="0095005F">
        <w:rPr>
          <w:rFonts w:ascii="Times New Roman" w:eastAsia="Times New Roman" w:hAnsi="Times New Roman" w:cs="Times New Roman"/>
          <w:color w:val="000000"/>
          <w:sz w:val="24"/>
          <w:szCs w:val="24"/>
          <w:bdr w:val="none" w:sz="0" w:space="0" w:color="auto" w:frame="1"/>
          <w:lang w:eastAsia="ru-RU"/>
        </w:rPr>
        <w:t>:</w:t>
      </w:r>
    </w:p>
    <w:p w:rsidR="001D5CE9" w:rsidRPr="0095005F" w:rsidRDefault="00DD75FE" w:rsidP="00DD75FE">
      <w:pPr>
        <w:spacing w:after="0" w:line="320" w:lineRule="atLeast"/>
        <w:ind w:left="300"/>
        <w:jc w:val="both"/>
        <w:textAlignment w:val="baseline"/>
        <w:rPr>
          <w:rFonts w:ascii="Times New Roman" w:eastAsia="Times New Roman" w:hAnsi="Times New Roman" w:cs="Times New Roman"/>
          <w:color w:val="000000"/>
          <w:sz w:val="24"/>
          <w:szCs w:val="24"/>
          <w:bdr w:val="none" w:sz="0" w:space="0" w:color="auto" w:frame="1"/>
          <w:lang w:eastAsia="ru-RU"/>
        </w:rPr>
      </w:pPr>
      <w:r w:rsidRPr="0095005F">
        <w:rPr>
          <w:rFonts w:ascii="Times New Roman" w:eastAsia="Times New Roman" w:hAnsi="Times New Roman" w:cs="Times New Roman"/>
          <w:color w:val="000000"/>
          <w:sz w:val="24"/>
          <w:szCs w:val="24"/>
          <w:bdr w:val="none" w:sz="0" w:space="0" w:color="auto" w:frame="1"/>
          <w:lang w:eastAsia="ru-RU"/>
        </w:rPr>
        <w:t>- </w:t>
      </w:r>
      <w:r w:rsidR="00853241" w:rsidRPr="0095005F">
        <w:rPr>
          <w:rFonts w:ascii="Times New Roman" w:eastAsia="Times New Roman" w:hAnsi="Times New Roman" w:cs="Times New Roman"/>
          <w:color w:val="000000"/>
          <w:sz w:val="24"/>
          <w:szCs w:val="24"/>
          <w:bdr w:val="none" w:sz="0" w:space="0" w:color="auto" w:frame="1"/>
          <w:lang w:eastAsia="ru-RU"/>
        </w:rPr>
        <w:t xml:space="preserve"> постановлением Правительства Российской Федерации от 21.11.2013 №1043</w:t>
      </w:r>
      <w:r w:rsidR="001D5CE9" w:rsidRPr="0095005F">
        <w:rPr>
          <w:rFonts w:ascii="Times New Roman" w:eastAsia="Times New Roman" w:hAnsi="Times New Roman" w:cs="Times New Roman"/>
          <w:color w:val="000000"/>
          <w:sz w:val="24"/>
          <w:szCs w:val="24"/>
          <w:bdr w:val="none" w:sz="0" w:space="0" w:color="auto" w:frame="1"/>
          <w:lang w:eastAsia="ru-RU"/>
        </w:rPr>
        <w:t> </w:t>
      </w:r>
      <w:r w:rsidR="00CC2A91" w:rsidRPr="0095005F">
        <w:rPr>
          <w:rFonts w:ascii="Times New Roman" w:eastAsia="Times New Roman" w:hAnsi="Times New Roman" w:cs="Times New Roman"/>
          <w:color w:val="000000"/>
          <w:sz w:val="24"/>
          <w:szCs w:val="24"/>
          <w:bdr w:val="none" w:sz="0" w:space="0" w:color="auto" w:frame="1"/>
          <w:lang w:eastAsia="ru-RU"/>
        </w:rPr>
        <w:t>»</w:t>
      </w:r>
      <w:r w:rsidR="001D5CE9" w:rsidRPr="0095005F">
        <w:rPr>
          <w:rFonts w:ascii="Times New Roman" w:eastAsia="Times New Roman" w:hAnsi="Times New Roman" w:cs="Times New Roman"/>
          <w:color w:val="000000"/>
          <w:sz w:val="24"/>
          <w:szCs w:val="24"/>
          <w:bdr w:val="none" w:sz="0" w:space="0" w:color="auto" w:frame="1"/>
          <w:lang w:eastAsia="ru-RU"/>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CC2A91" w:rsidRPr="0095005F">
        <w:rPr>
          <w:rFonts w:ascii="Times New Roman" w:eastAsia="Times New Roman" w:hAnsi="Times New Roman" w:cs="Times New Roman"/>
          <w:color w:val="000000"/>
          <w:sz w:val="24"/>
          <w:szCs w:val="24"/>
          <w:bdr w:val="none" w:sz="0" w:space="0" w:color="auto" w:frame="1"/>
          <w:lang w:eastAsia="ru-RU"/>
        </w:rPr>
        <w:t>»</w:t>
      </w:r>
      <w:r w:rsidR="0095005F" w:rsidRPr="0095005F">
        <w:rPr>
          <w:rFonts w:ascii="Times New Roman" w:eastAsia="Times New Roman" w:hAnsi="Times New Roman" w:cs="Times New Roman"/>
          <w:color w:val="000000"/>
          <w:sz w:val="24"/>
          <w:szCs w:val="24"/>
          <w:bdr w:val="none" w:sz="0" w:space="0" w:color="auto" w:frame="1"/>
          <w:lang w:eastAsia="ru-RU"/>
        </w:rPr>
        <w:t xml:space="preserve"> (далее - </w:t>
      </w:r>
      <w:r w:rsidR="001D5CE9" w:rsidRPr="0095005F">
        <w:rPr>
          <w:rFonts w:ascii="Times New Roman" w:eastAsia="Times New Roman" w:hAnsi="Times New Roman" w:cs="Times New Roman"/>
          <w:color w:val="000000"/>
          <w:sz w:val="24"/>
          <w:szCs w:val="24"/>
          <w:bdr w:val="none" w:sz="0" w:space="0" w:color="auto" w:frame="1"/>
          <w:lang w:eastAsia="ru-RU"/>
        </w:rPr>
        <w:t>постановление № 1043);</w:t>
      </w:r>
    </w:p>
    <w:p w:rsidR="00DD75FE" w:rsidRPr="0095005F" w:rsidRDefault="00DD75FE" w:rsidP="00DD75FE">
      <w:pPr>
        <w:spacing w:after="0" w:line="320" w:lineRule="atLeast"/>
        <w:ind w:left="300"/>
        <w:jc w:val="both"/>
        <w:textAlignment w:val="baseline"/>
        <w:rPr>
          <w:rFonts w:ascii="Times New Roman" w:eastAsia="Times New Roman" w:hAnsi="Times New Roman" w:cs="Times New Roman"/>
          <w:color w:val="000000"/>
          <w:sz w:val="24"/>
          <w:szCs w:val="24"/>
          <w:bdr w:val="none" w:sz="0" w:space="0" w:color="auto" w:frame="1"/>
          <w:lang w:eastAsia="ru-RU"/>
        </w:rPr>
      </w:pPr>
      <w:r w:rsidRPr="0095005F">
        <w:rPr>
          <w:rFonts w:ascii="Times New Roman" w:eastAsia="Times New Roman" w:hAnsi="Times New Roman" w:cs="Times New Roman"/>
          <w:color w:val="000000"/>
          <w:sz w:val="24"/>
          <w:szCs w:val="24"/>
          <w:bdr w:val="none" w:sz="0" w:space="0" w:color="auto" w:frame="1"/>
          <w:lang w:eastAsia="ru-RU"/>
        </w:rPr>
        <w:t xml:space="preserve">- постановлению администрации Белоярского района от 18 декабря 2014 года № 1758 </w:t>
      </w:r>
      <w:r w:rsidR="00CC2A91" w:rsidRPr="0095005F">
        <w:rPr>
          <w:rFonts w:ascii="Times New Roman" w:eastAsia="Times New Roman" w:hAnsi="Times New Roman" w:cs="Times New Roman"/>
          <w:color w:val="000000"/>
          <w:sz w:val="24"/>
          <w:szCs w:val="24"/>
          <w:bdr w:val="none" w:sz="0" w:space="0" w:color="auto" w:frame="1"/>
          <w:lang w:eastAsia="ru-RU"/>
        </w:rPr>
        <w:t>«</w:t>
      </w:r>
      <w:r w:rsidRPr="0095005F">
        <w:rPr>
          <w:rFonts w:ascii="Times New Roman" w:eastAsia="Times New Roman" w:hAnsi="Times New Roman" w:cs="Times New Roman"/>
          <w:color w:val="000000"/>
          <w:sz w:val="24"/>
          <w:szCs w:val="24"/>
          <w:bdr w:val="none" w:sz="0" w:space="0" w:color="auto" w:frame="1"/>
          <w:lang w:eastAsia="ru-RU"/>
        </w:rPr>
        <w:t>О порядке формирования, утверждения и ведения планов закупок товаров, работ, услуг для обеспечения муниципальных нужд Белоярского района</w:t>
      </w:r>
      <w:r w:rsidR="00CC2A91" w:rsidRPr="0095005F">
        <w:rPr>
          <w:rFonts w:ascii="Times New Roman" w:eastAsia="Times New Roman" w:hAnsi="Times New Roman" w:cs="Times New Roman"/>
          <w:color w:val="000000"/>
          <w:sz w:val="24"/>
          <w:szCs w:val="24"/>
          <w:bdr w:val="none" w:sz="0" w:space="0" w:color="auto" w:frame="1"/>
          <w:lang w:eastAsia="ru-RU"/>
        </w:rPr>
        <w:t>»</w:t>
      </w:r>
      <w:r w:rsidR="0095005F" w:rsidRPr="0095005F">
        <w:rPr>
          <w:rFonts w:ascii="Times New Roman" w:eastAsia="Times New Roman" w:hAnsi="Times New Roman" w:cs="Times New Roman"/>
          <w:color w:val="000000"/>
          <w:sz w:val="24"/>
          <w:szCs w:val="24"/>
          <w:bdr w:val="none" w:sz="0" w:space="0" w:color="auto" w:frame="1"/>
          <w:lang w:eastAsia="ru-RU"/>
        </w:rPr>
        <w:t xml:space="preserve"> с учетом изменений.</w:t>
      </w:r>
    </w:p>
    <w:p w:rsidR="00DD75FE" w:rsidRPr="0095005F" w:rsidRDefault="001D5CE9" w:rsidP="00832491">
      <w:pPr>
        <w:numPr>
          <w:ilvl w:val="0"/>
          <w:numId w:val="2"/>
        </w:numPr>
        <w:spacing w:after="0" w:line="320" w:lineRule="atLeast"/>
        <w:ind w:left="300"/>
        <w:jc w:val="both"/>
        <w:textAlignment w:val="baseline"/>
        <w:rPr>
          <w:rFonts w:ascii="Times New Roman" w:eastAsia="Times New Roman" w:hAnsi="Times New Roman" w:cs="Times New Roman"/>
          <w:color w:val="000000"/>
          <w:sz w:val="24"/>
          <w:szCs w:val="24"/>
          <w:bdr w:val="none" w:sz="0" w:space="0" w:color="auto" w:frame="1"/>
          <w:lang w:eastAsia="ru-RU"/>
        </w:rPr>
      </w:pPr>
      <w:r w:rsidRPr="0095005F">
        <w:rPr>
          <w:rFonts w:ascii="Times New Roman" w:eastAsia="Times New Roman" w:hAnsi="Times New Roman" w:cs="Times New Roman"/>
          <w:b/>
          <w:bCs/>
          <w:color w:val="000000"/>
          <w:sz w:val="24"/>
          <w:szCs w:val="24"/>
          <w:bdr w:val="none" w:sz="0" w:space="0" w:color="auto" w:frame="1"/>
          <w:lang w:eastAsia="ru-RU"/>
        </w:rPr>
        <w:t>в отношении плана-графика</w:t>
      </w:r>
      <w:r w:rsidR="00DD75FE" w:rsidRPr="0095005F">
        <w:rPr>
          <w:rFonts w:ascii="Times New Roman" w:eastAsia="Times New Roman" w:hAnsi="Times New Roman" w:cs="Times New Roman"/>
          <w:b/>
          <w:bCs/>
          <w:color w:val="000000"/>
          <w:sz w:val="24"/>
          <w:szCs w:val="24"/>
          <w:bdr w:val="none" w:sz="0" w:space="0" w:color="auto" w:frame="1"/>
          <w:lang w:eastAsia="ru-RU"/>
        </w:rPr>
        <w:t>:</w:t>
      </w:r>
    </w:p>
    <w:p w:rsidR="001D5CE9" w:rsidRPr="0095005F" w:rsidRDefault="00DD75FE" w:rsidP="00DD75FE">
      <w:pPr>
        <w:spacing w:after="0" w:line="320" w:lineRule="atLeast"/>
        <w:ind w:left="300"/>
        <w:jc w:val="both"/>
        <w:textAlignment w:val="baseline"/>
        <w:rPr>
          <w:rFonts w:ascii="Times New Roman" w:eastAsia="Times New Roman" w:hAnsi="Times New Roman" w:cs="Times New Roman"/>
          <w:color w:val="000000"/>
          <w:sz w:val="24"/>
          <w:szCs w:val="24"/>
          <w:bdr w:val="none" w:sz="0" w:space="0" w:color="auto" w:frame="1"/>
          <w:lang w:eastAsia="ru-RU"/>
        </w:rPr>
      </w:pPr>
      <w:r w:rsidRPr="0095005F">
        <w:rPr>
          <w:rFonts w:ascii="Times New Roman" w:eastAsia="Times New Roman" w:hAnsi="Times New Roman" w:cs="Times New Roman"/>
          <w:color w:val="000000"/>
          <w:sz w:val="24"/>
          <w:szCs w:val="24"/>
          <w:bdr w:val="none" w:sz="0" w:space="0" w:color="auto" w:frame="1"/>
          <w:lang w:eastAsia="ru-RU"/>
        </w:rPr>
        <w:t>- </w:t>
      </w:r>
      <w:r w:rsidR="00853241" w:rsidRPr="0095005F">
        <w:rPr>
          <w:rFonts w:ascii="Times New Roman" w:eastAsia="Times New Roman" w:hAnsi="Times New Roman" w:cs="Times New Roman"/>
          <w:color w:val="000000"/>
          <w:sz w:val="24"/>
          <w:szCs w:val="24"/>
          <w:bdr w:val="none" w:sz="0" w:space="0" w:color="auto" w:frame="1"/>
          <w:lang w:eastAsia="ru-RU"/>
        </w:rPr>
        <w:t>постановлением Правительства Российской Федерации от 05.06.2015 №554</w:t>
      </w:r>
      <w:r w:rsidR="001D5CE9" w:rsidRPr="0095005F">
        <w:rPr>
          <w:rFonts w:ascii="Times New Roman" w:eastAsia="Times New Roman" w:hAnsi="Times New Roman" w:cs="Times New Roman"/>
          <w:color w:val="000000"/>
          <w:sz w:val="24"/>
          <w:szCs w:val="24"/>
          <w:bdr w:val="none" w:sz="0" w:space="0" w:color="auto" w:frame="1"/>
          <w:lang w:eastAsia="ru-RU"/>
        </w:rPr>
        <w:t> </w:t>
      </w:r>
      <w:r w:rsidR="00CC2A91" w:rsidRPr="0095005F">
        <w:rPr>
          <w:rFonts w:ascii="Times New Roman" w:eastAsia="Times New Roman" w:hAnsi="Times New Roman" w:cs="Times New Roman"/>
          <w:color w:val="000000"/>
          <w:sz w:val="24"/>
          <w:szCs w:val="24"/>
          <w:bdr w:val="none" w:sz="0" w:space="0" w:color="auto" w:frame="1"/>
          <w:lang w:eastAsia="ru-RU"/>
        </w:rPr>
        <w:t>»</w:t>
      </w:r>
      <w:r w:rsidR="001D5CE9" w:rsidRPr="0095005F">
        <w:rPr>
          <w:rFonts w:ascii="Times New Roman" w:eastAsia="Times New Roman" w:hAnsi="Times New Roman" w:cs="Times New Roman"/>
          <w:color w:val="000000"/>
          <w:sz w:val="24"/>
          <w:szCs w:val="24"/>
          <w:bdr w:val="none" w:sz="0" w:space="0" w:color="auto" w:frame="1"/>
          <w:lang w:eastAsia="ru-RU"/>
        </w:rPr>
        <w: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CC2A91" w:rsidRPr="0095005F">
        <w:rPr>
          <w:rFonts w:ascii="Times New Roman" w:eastAsia="Times New Roman" w:hAnsi="Times New Roman" w:cs="Times New Roman"/>
          <w:color w:val="000000"/>
          <w:sz w:val="24"/>
          <w:szCs w:val="24"/>
          <w:bdr w:val="none" w:sz="0" w:space="0" w:color="auto" w:frame="1"/>
          <w:lang w:eastAsia="ru-RU"/>
        </w:rPr>
        <w:t>»</w:t>
      </w:r>
      <w:r w:rsidR="0095005F" w:rsidRPr="0095005F">
        <w:rPr>
          <w:rFonts w:ascii="Times New Roman" w:eastAsia="Times New Roman" w:hAnsi="Times New Roman" w:cs="Times New Roman"/>
          <w:color w:val="000000"/>
          <w:sz w:val="24"/>
          <w:szCs w:val="24"/>
          <w:bdr w:val="none" w:sz="0" w:space="0" w:color="auto" w:frame="1"/>
          <w:lang w:eastAsia="ru-RU"/>
        </w:rPr>
        <w:t xml:space="preserve"> (далее -</w:t>
      </w:r>
      <w:r w:rsidR="00832491" w:rsidRPr="0095005F">
        <w:rPr>
          <w:rFonts w:ascii="Times New Roman" w:eastAsia="Times New Roman" w:hAnsi="Times New Roman" w:cs="Times New Roman"/>
          <w:color w:val="000000"/>
          <w:sz w:val="24"/>
          <w:szCs w:val="24"/>
          <w:bdr w:val="none" w:sz="0" w:space="0" w:color="auto" w:frame="1"/>
          <w:lang w:eastAsia="ru-RU"/>
        </w:rPr>
        <w:t xml:space="preserve"> постановление № 554)</w:t>
      </w:r>
      <w:r w:rsidRPr="0095005F">
        <w:rPr>
          <w:rFonts w:ascii="Times New Roman" w:eastAsia="Times New Roman" w:hAnsi="Times New Roman" w:cs="Times New Roman"/>
          <w:color w:val="000000"/>
          <w:sz w:val="24"/>
          <w:szCs w:val="24"/>
          <w:bdr w:val="none" w:sz="0" w:space="0" w:color="auto" w:frame="1"/>
          <w:lang w:eastAsia="ru-RU"/>
        </w:rPr>
        <w:t>;</w:t>
      </w:r>
    </w:p>
    <w:p w:rsidR="00DD75FE" w:rsidRPr="0095005F" w:rsidRDefault="00DD75FE" w:rsidP="00DD75FE">
      <w:pPr>
        <w:spacing w:after="0" w:line="320" w:lineRule="atLeast"/>
        <w:ind w:left="300"/>
        <w:jc w:val="both"/>
        <w:textAlignment w:val="baseline"/>
        <w:rPr>
          <w:rFonts w:ascii="Times New Roman" w:eastAsia="Times New Roman" w:hAnsi="Times New Roman" w:cs="Times New Roman"/>
          <w:color w:val="000000"/>
          <w:sz w:val="24"/>
          <w:szCs w:val="24"/>
          <w:bdr w:val="none" w:sz="0" w:space="0" w:color="auto" w:frame="1"/>
          <w:lang w:eastAsia="ru-RU"/>
        </w:rPr>
      </w:pPr>
      <w:r w:rsidRPr="0095005F">
        <w:rPr>
          <w:rFonts w:ascii="Times New Roman" w:eastAsia="Times New Roman" w:hAnsi="Times New Roman" w:cs="Times New Roman"/>
          <w:color w:val="000000"/>
          <w:sz w:val="24"/>
          <w:szCs w:val="24"/>
          <w:bdr w:val="none" w:sz="0" w:space="0" w:color="auto" w:frame="1"/>
          <w:lang w:eastAsia="ru-RU"/>
        </w:rPr>
        <w:t xml:space="preserve">- постановлению администрации Белоярского района от 19 ноября 2015 года № 1357 </w:t>
      </w:r>
      <w:r w:rsidR="00CC2A91" w:rsidRPr="0095005F">
        <w:rPr>
          <w:rFonts w:ascii="Times New Roman" w:eastAsia="Times New Roman" w:hAnsi="Times New Roman" w:cs="Times New Roman"/>
          <w:color w:val="000000"/>
          <w:sz w:val="24"/>
          <w:szCs w:val="24"/>
          <w:bdr w:val="none" w:sz="0" w:space="0" w:color="auto" w:frame="1"/>
          <w:lang w:eastAsia="ru-RU"/>
        </w:rPr>
        <w:t>«</w:t>
      </w:r>
      <w:r w:rsidRPr="0095005F">
        <w:rPr>
          <w:rFonts w:ascii="Times New Roman" w:eastAsia="Times New Roman" w:hAnsi="Times New Roman" w:cs="Times New Roman"/>
          <w:color w:val="000000"/>
          <w:sz w:val="24"/>
          <w:szCs w:val="24"/>
          <w:bdr w:val="none" w:sz="0" w:space="0" w:color="auto" w:frame="1"/>
          <w:lang w:eastAsia="ru-RU"/>
        </w:rPr>
        <w:t>О порядке формирования, утверждения и ведения плана-графика закупок товаров, работ, услуг для обеспечения муниципальных нужд Белоярского района</w:t>
      </w:r>
      <w:r w:rsidR="00CC2A91" w:rsidRPr="0095005F">
        <w:rPr>
          <w:rFonts w:ascii="Times New Roman" w:eastAsia="Times New Roman" w:hAnsi="Times New Roman" w:cs="Times New Roman"/>
          <w:color w:val="000000"/>
          <w:sz w:val="24"/>
          <w:szCs w:val="24"/>
          <w:bdr w:val="none" w:sz="0" w:space="0" w:color="auto" w:frame="1"/>
          <w:lang w:eastAsia="ru-RU"/>
        </w:rPr>
        <w:t>»</w:t>
      </w:r>
      <w:r w:rsidRPr="0095005F">
        <w:rPr>
          <w:rFonts w:ascii="Times New Roman" w:eastAsia="Times New Roman" w:hAnsi="Times New Roman" w:cs="Times New Roman"/>
          <w:color w:val="000000"/>
          <w:sz w:val="24"/>
          <w:szCs w:val="24"/>
          <w:bdr w:val="none" w:sz="0" w:space="0" w:color="auto" w:frame="1"/>
          <w:lang w:eastAsia="ru-RU"/>
        </w:rPr>
        <w:t>.</w:t>
      </w:r>
    </w:p>
    <w:p w:rsidR="00DD75FE" w:rsidRPr="0095005F" w:rsidRDefault="00DD75FE" w:rsidP="00DD75FE">
      <w:pPr>
        <w:spacing w:after="0" w:line="320" w:lineRule="atLeast"/>
        <w:ind w:left="300"/>
        <w:jc w:val="both"/>
        <w:textAlignment w:val="baseline"/>
        <w:rPr>
          <w:rFonts w:ascii="Times New Roman" w:eastAsia="Times New Roman" w:hAnsi="Times New Roman" w:cs="Times New Roman"/>
          <w:color w:val="000000"/>
          <w:sz w:val="24"/>
          <w:szCs w:val="24"/>
          <w:bdr w:val="none" w:sz="0" w:space="0" w:color="auto" w:frame="1"/>
          <w:lang w:eastAsia="ru-RU"/>
        </w:rPr>
      </w:pPr>
    </w:p>
    <w:p w:rsidR="005F1236" w:rsidRPr="0095005F" w:rsidRDefault="0095005F" w:rsidP="0095005F">
      <w:pPr>
        <w:autoSpaceDE w:val="0"/>
        <w:autoSpaceDN w:val="0"/>
        <w:adjustRightInd w:val="0"/>
        <w:spacing w:after="0" w:line="240" w:lineRule="auto"/>
        <w:ind w:firstLine="300"/>
        <w:jc w:val="both"/>
        <w:rPr>
          <w:rFonts w:ascii="Times New Roman" w:hAnsi="Times New Roman" w:cs="Times New Roman"/>
          <w:sz w:val="24"/>
          <w:szCs w:val="24"/>
        </w:rPr>
      </w:pPr>
      <w:r w:rsidRPr="0095005F">
        <w:rPr>
          <w:rFonts w:ascii="Times New Roman" w:hAnsi="Times New Roman" w:cs="Times New Roman"/>
          <w:sz w:val="24"/>
          <w:szCs w:val="24"/>
        </w:rPr>
        <w:t xml:space="preserve">Дополнительно, при формировании </w:t>
      </w:r>
      <w:r>
        <w:rPr>
          <w:rFonts w:ascii="Times New Roman" w:hAnsi="Times New Roman" w:cs="Times New Roman"/>
          <w:sz w:val="24"/>
          <w:szCs w:val="24"/>
        </w:rPr>
        <w:t>З</w:t>
      </w:r>
      <w:r w:rsidRPr="0095005F">
        <w:rPr>
          <w:rFonts w:ascii="Times New Roman" w:hAnsi="Times New Roman" w:cs="Times New Roman"/>
          <w:sz w:val="24"/>
          <w:szCs w:val="24"/>
        </w:rPr>
        <w:t>аказчиками планов закупок и планов-графиков закупок, необходимо руководствоваться</w:t>
      </w:r>
      <w:r w:rsidR="005F1236" w:rsidRPr="0095005F">
        <w:rPr>
          <w:rFonts w:ascii="Times New Roman" w:hAnsi="Times New Roman" w:cs="Times New Roman"/>
          <w:sz w:val="24"/>
          <w:szCs w:val="24"/>
        </w:rPr>
        <w:t>:</w:t>
      </w:r>
    </w:p>
    <w:p w:rsidR="00DD75FE" w:rsidRPr="0095005F" w:rsidRDefault="00DD75FE" w:rsidP="0095005F">
      <w:pPr>
        <w:autoSpaceDE w:val="0"/>
        <w:autoSpaceDN w:val="0"/>
        <w:adjustRightInd w:val="0"/>
        <w:spacing w:after="0" w:line="240" w:lineRule="auto"/>
        <w:ind w:firstLine="300"/>
        <w:jc w:val="both"/>
        <w:rPr>
          <w:rFonts w:ascii="Times New Roman" w:hAnsi="Times New Roman" w:cs="Times New Roman"/>
          <w:sz w:val="24"/>
          <w:szCs w:val="24"/>
        </w:rPr>
      </w:pPr>
      <w:r w:rsidRPr="0095005F">
        <w:rPr>
          <w:rFonts w:ascii="Times New Roman" w:eastAsia="Times New Roman" w:hAnsi="Times New Roman" w:cs="Times New Roman"/>
          <w:color w:val="000000"/>
          <w:sz w:val="24"/>
          <w:szCs w:val="24"/>
          <w:bdr w:val="none" w:sz="0" w:space="0" w:color="auto" w:frame="1"/>
          <w:lang w:eastAsia="ru-RU"/>
        </w:rPr>
        <w:t>- </w:t>
      </w:r>
      <w:r w:rsidR="005F1236" w:rsidRPr="0095005F">
        <w:rPr>
          <w:rFonts w:ascii="Times New Roman" w:hAnsi="Times New Roman" w:cs="Times New Roman"/>
          <w:sz w:val="24"/>
          <w:szCs w:val="24"/>
        </w:rPr>
        <w:t>п</w:t>
      </w:r>
      <w:r w:rsidRPr="0095005F">
        <w:rPr>
          <w:rFonts w:ascii="Times New Roman" w:hAnsi="Times New Roman" w:cs="Times New Roman"/>
          <w:sz w:val="24"/>
          <w:szCs w:val="24"/>
        </w:rPr>
        <w:t>остановление</w:t>
      </w:r>
      <w:r w:rsidR="007A7AC5" w:rsidRPr="0095005F">
        <w:rPr>
          <w:rFonts w:ascii="Times New Roman" w:hAnsi="Times New Roman" w:cs="Times New Roman"/>
          <w:sz w:val="24"/>
          <w:szCs w:val="24"/>
        </w:rPr>
        <w:t>м</w:t>
      </w:r>
      <w:r w:rsidRPr="0095005F">
        <w:rPr>
          <w:rFonts w:ascii="Times New Roman" w:hAnsi="Times New Roman" w:cs="Times New Roman"/>
          <w:sz w:val="24"/>
          <w:szCs w:val="24"/>
        </w:rPr>
        <w:t xml:space="preserve"> Правительства РФ от 29.10.2015 </w:t>
      </w:r>
      <w:r w:rsidR="00CC2A91" w:rsidRPr="0095005F">
        <w:rPr>
          <w:rFonts w:ascii="Times New Roman" w:hAnsi="Times New Roman" w:cs="Times New Roman"/>
          <w:sz w:val="24"/>
          <w:szCs w:val="24"/>
        </w:rPr>
        <w:t>№</w:t>
      </w:r>
      <w:r w:rsidRPr="0095005F">
        <w:rPr>
          <w:rFonts w:ascii="Times New Roman" w:hAnsi="Times New Roman" w:cs="Times New Roman"/>
          <w:sz w:val="24"/>
          <w:szCs w:val="24"/>
        </w:rPr>
        <w:t xml:space="preserve"> 1168</w:t>
      </w:r>
      <w:r w:rsidRPr="0095005F">
        <w:rPr>
          <w:rFonts w:ascii="Times New Roman" w:hAnsi="Times New Roman" w:cs="Times New Roman"/>
          <w:sz w:val="24"/>
          <w:szCs w:val="24"/>
        </w:rPr>
        <w:br/>
      </w:r>
      <w:r w:rsidR="00CC2A91" w:rsidRPr="0095005F">
        <w:rPr>
          <w:rFonts w:ascii="Times New Roman" w:hAnsi="Times New Roman" w:cs="Times New Roman"/>
          <w:sz w:val="24"/>
          <w:szCs w:val="24"/>
        </w:rPr>
        <w:t>«</w:t>
      </w:r>
      <w:r w:rsidRPr="0095005F">
        <w:rPr>
          <w:rFonts w:ascii="Times New Roman" w:hAnsi="Times New Roman" w:cs="Times New Roman"/>
          <w:sz w:val="24"/>
          <w:szCs w:val="24"/>
        </w:rPr>
        <w:t>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r w:rsidR="00CC2A91" w:rsidRPr="0095005F">
        <w:rPr>
          <w:rFonts w:ascii="Times New Roman" w:hAnsi="Times New Roman" w:cs="Times New Roman"/>
          <w:sz w:val="24"/>
          <w:szCs w:val="24"/>
        </w:rPr>
        <w:t>»</w:t>
      </w:r>
      <w:r w:rsidR="005F1236" w:rsidRPr="0095005F">
        <w:rPr>
          <w:rFonts w:ascii="Times New Roman" w:hAnsi="Times New Roman" w:cs="Times New Roman"/>
          <w:sz w:val="24"/>
          <w:szCs w:val="24"/>
        </w:rPr>
        <w:t xml:space="preserve"> </w:t>
      </w:r>
      <w:r w:rsidR="00C139AC">
        <w:rPr>
          <w:rFonts w:ascii="Times New Roman" w:eastAsia="Times New Roman" w:hAnsi="Times New Roman" w:cs="Times New Roman"/>
          <w:color w:val="000000"/>
          <w:sz w:val="24"/>
          <w:szCs w:val="24"/>
          <w:bdr w:val="none" w:sz="0" w:space="0" w:color="auto" w:frame="1"/>
          <w:lang w:eastAsia="ru-RU"/>
        </w:rPr>
        <w:t>(далее -</w:t>
      </w:r>
      <w:r w:rsidR="005F1236" w:rsidRPr="0095005F">
        <w:rPr>
          <w:rFonts w:ascii="Times New Roman" w:eastAsia="Times New Roman" w:hAnsi="Times New Roman" w:cs="Times New Roman"/>
          <w:color w:val="000000"/>
          <w:sz w:val="24"/>
          <w:szCs w:val="24"/>
          <w:bdr w:val="none" w:sz="0" w:space="0" w:color="auto" w:frame="1"/>
          <w:lang w:eastAsia="ru-RU"/>
        </w:rPr>
        <w:t xml:space="preserve"> постановление № 1168)</w:t>
      </w:r>
      <w:r w:rsidR="00CD58E9" w:rsidRPr="0095005F">
        <w:rPr>
          <w:rFonts w:ascii="Times New Roman" w:hAnsi="Times New Roman" w:cs="Times New Roman"/>
          <w:sz w:val="24"/>
          <w:szCs w:val="24"/>
        </w:rPr>
        <w:t>;</w:t>
      </w:r>
    </w:p>
    <w:p w:rsidR="005F1236" w:rsidRPr="0095005F" w:rsidRDefault="005F1236" w:rsidP="00CD58E9">
      <w:pPr>
        <w:autoSpaceDE w:val="0"/>
        <w:autoSpaceDN w:val="0"/>
        <w:adjustRightInd w:val="0"/>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DD75FE" w:rsidRPr="0095005F" w:rsidRDefault="00DD75FE" w:rsidP="0095005F">
      <w:pPr>
        <w:autoSpaceDE w:val="0"/>
        <w:autoSpaceDN w:val="0"/>
        <w:adjustRightInd w:val="0"/>
        <w:spacing w:after="0" w:line="240" w:lineRule="auto"/>
        <w:ind w:firstLine="300"/>
        <w:jc w:val="both"/>
        <w:rPr>
          <w:rFonts w:ascii="Times New Roman" w:hAnsi="Times New Roman" w:cs="Times New Roman"/>
          <w:sz w:val="24"/>
          <w:szCs w:val="24"/>
        </w:rPr>
      </w:pPr>
      <w:r w:rsidRPr="0095005F">
        <w:rPr>
          <w:rFonts w:ascii="Times New Roman" w:eastAsia="Times New Roman" w:hAnsi="Times New Roman" w:cs="Times New Roman"/>
          <w:color w:val="000000"/>
          <w:sz w:val="24"/>
          <w:szCs w:val="24"/>
          <w:bdr w:val="none" w:sz="0" w:space="0" w:color="auto" w:frame="1"/>
          <w:lang w:eastAsia="ru-RU"/>
        </w:rPr>
        <w:t>- </w:t>
      </w:r>
      <w:r w:rsidR="005F1236" w:rsidRPr="0095005F">
        <w:rPr>
          <w:rFonts w:ascii="Times New Roman" w:hAnsi="Times New Roman" w:cs="Times New Roman"/>
          <w:sz w:val="24"/>
          <w:szCs w:val="24"/>
        </w:rPr>
        <w:t>п</w:t>
      </w:r>
      <w:r w:rsidRPr="0095005F">
        <w:rPr>
          <w:rFonts w:ascii="Times New Roman" w:hAnsi="Times New Roman" w:cs="Times New Roman"/>
          <w:sz w:val="24"/>
          <w:szCs w:val="24"/>
        </w:rPr>
        <w:t>остановление</w:t>
      </w:r>
      <w:r w:rsidR="007A7AC5" w:rsidRPr="0095005F">
        <w:rPr>
          <w:rFonts w:ascii="Times New Roman" w:hAnsi="Times New Roman" w:cs="Times New Roman"/>
          <w:sz w:val="24"/>
          <w:szCs w:val="24"/>
        </w:rPr>
        <w:t>м</w:t>
      </w:r>
      <w:r w:rsidRPr="0095005F">
        <w:rPr>
          <w:rFonts w:ascii="Times New Roman" w:hAnsi="Times New Roman" w:cs="Times New Roman"/>
          <w:sz w:val="24"/>
          <w:szCs w:val="24"/>
        </w:rPr>
        <w:t xml:space="preserve"> Правительства РФ от 05.06.2015 </w:t>
      </w:r>
      <w:r w:rsidR="00CC2A91" w:rsidRPr="0095005F">
        <w:rPr>
          <w:rFonts w:ascii="Times New Roman" w:hAnsi="Times New Roman" w:cs="Times New Roman"/>
          <w:sz w:val="24"/>
          <w:szCs w:val="24"/>
        </w:rPr>
        <w:t>№</w:t>
      </w:r>
      <w:r w:rsidRPr="0095005F">
        <w:rPr>
          <w:rFonts w:ascii="Times New Roman" w:hAnsi="Times New Roman" w:cs="Times New Roman"/>
          <w:sz w:val="24"/>
          <w:szCs w:val="24"/>
        </w:rPr>
        <w:t xml:space="preserve"> 555</w:t>
      </w:r>
      <w:r w:rsidRPr="0095005F">
        <w:rPr>
          <w:rFonts w:ascii="Times New Roman" w:hAnsi="Times New Roman" w:cs="Times New Roman"/>
          <w:sz w:val="24"/>
          <w:szCs w:val="24"/>
        </w:rPr>
        <w:br/>
      </w:r>
      <w:r w:rsidR="00CC2A91" w:rsidRPr="0095005F">
        <w:rPr>
          <w:rFonts w:ascii="Times New Roman" w:hAnsi="Times New Roman" w:cs="Times New Roman"/>
          <w:sz w:val="24"/>
          <w:szCs w:val="24"/>
        </w:rPr>
        <w:t>«</w:t>
      </w:r>
      <w:r w:rsidRPr="0095005F">
        <w:rPr>
          <w:rFonts w:ascii="Times New Roman" w:hAnsi="Times New Roman" w:cs="Times New Roman"/>
          <w:sz w:val="24"/>
          <w:szCs w:val="24"/>
        </w:rPr>
        <w:t>Об установлении порядка обоснования закупок товаров, работ и услуг для обеспечения государственных и муниципальных нужд и форм такого обоснования</w:t>
      </w:r>
      <w:r w:rsidR="00CC2A91" w:rsidRPr="0095005F">
        <w:rPr>
          <w:rFonts w:ascii="Times New Roman" w:hAnsi="Times New Roman" w:cs="Times New Roman"/>
          <w:sz w:val="24"/>
          <w:szCs w:val="24"/>
        </w:rPr>
        <w:t>»</w:t>
      </w:r>
      <w:r w:rsidR="00CD58E9" w:rsidRPr="0095005F">
        <w:rPr>
          <w:rFonts w:ascii="Times New Roman" w:hAnsi="Times New Roman" w:cs="Times New Roman"/>
          <w:sz w:val="24"/>
          <w:szCs w:val="24"/>
        </w:rPr>
        <w:t xml:space="preserve"> </w:t>
      </w:r>
      <w:r w:rsidRPr="0095005F">
        <w:rPr>
          <w:rFonts w:ascii="Times New Roman" w:hAnsi="Times New Roman" w:cs="Times New Roman"/>
          <w:sz w:val="24"/>
          <w:szCs w:val="24"/>
        </w:rPr>
        <w:t xml:space="preserve">(вместе с </w:t>
      </w:r>
      <w:r w:rsidR="00CC2A91" w:rsidRPr="0095005F">
        <w:rPr>
          <w:rFonts w:ascii="Times New Roman" w:hAnsi="Times New Roman" w:cs="Times New Roman"/>
          <w:sz w:val="24"/>
          <w:szCs w:val="24"/>
        </w:rPr>
        <w:t>«</w:t>
      </w:r>
      <w:r w:rsidRPr="0095005F">
        <w:rPr>
          <w:rFonts w:ascii="Times New Roman" w:hAnsi="Times New Roman" w:cs="Times New Roman"/>
          <w:sz w:val="24"/>
          <w:szCs w:val="24"/>
        </w:rPr>
        <w:t>Правилами обоснования закупок товаров, работ и услуг для обеспечения государственных и муниципальных нужд</w:t>
      </w:r>
      <w:r w:rsidR="00CC2A91" w:rsidRPr="0095005F">
        <w:rPr>
          <w:rFonts w:ascii="Times New Roman" w:hAnsi="Times New Roman" w:cs="Times New Roman"/>
          <w:sz w:val="24"/>
          <w:szCs w:val="24"/>
        </w:rPr>
        <w:t>»</w:t>
      </w:r>
      <w:r w:rsidRPr="0095005F">
        <w:rPr>
          <w:rFonts w:ascii="Times New Roman" w:hAnsi="Times New Roman" w:cs="Times New Roman"/>
          <w:sz w:val="24"/>
          <w:szCs w:val="24"/>
        </w:rPr>
        <w:t>)</w:t>
      </w:r>
      <w:r w:rsidR="005F1236" w:rsidRPr="0095005F">
        <w:rPr>
          <w:rFonts w:ascii="Times New Roman" w:hAnsi="Times New Roman" w:cs="Times New Roman"/>
          <w:sz w:val="24"/>
          <w:szCs w:val="24"/>
        </w:rPr>
        <w:t xml:space="preserve"> </w:t>
      </w:r>
      <w:r w:rsidR="005F1236" w:rsidRPr="0095005F">
        <w:rPr>
          <w:rFonts w:ascii="Times New Roman" w:eastAsia="Times New Roman" w:hAnsi="Times New Roman" w:cs="Times New Roman"/>
          <w:color w:val="000000"/>
          <w:sz w:val="24"/>
          <w:szCs w:val="24"/>
          <w:bdr w:val="none" w:sz="0" w:space="0" w:color="auto" w:frame="1"/>
          <w:lang w:eastAsia="ru-RU"/>
        </w:rPr>
        <w:t>(далее — постановление № 555)</w:t>
      </w:r>
    </w:p>
    <w:p w:rsidR="00CD58E9" w:rsidRPr="0095005F" w:rsidRDefault="00CD58E9" w:rsidP="00CD58E9">
      <w:pPr>
        <w:autoSpaceDE w:val="0"/>
        <w:autoSpaceDN w:val="0"/>
        <w:adjustRightInd w:val="0"/>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DD75FE" w:rsidRPr="0095005F" w:rsidRDefault="00DD75FE" w:rsidP="0095005F">
      <w:pPr>
        <w:autoSpaceDE w:val="0"/>
        <w:autoSpaceDN w:val="0"/>
        <w:adjustRightInd w:val="0"/>
        <w:spacing w:after="0" w:line="240" w:lineRule="auto"/>
        <w:ind w:firstLine="300"/>
        <w:jc w:val="both"/>
        <w:rPr>
          <w:rFonts w:ascii="Times New Roman" w:hAnsi="Times New Roman" w:cs="Times New Roman"/>
          <w:sz w:val="24"/>
          <w:szCs w:val="24"/>
        </w:rPr>
      </w:pPr>
      <w:r w:rsidRPr="0095005F">
        <w:rPr>
          <w:rFonts w:ascii="Times New Roman" w:eastAsia="Times New Roman" w:hAnsi="Times New Roman" w:cs="Times New Roman"/>
          <w:color w:val="000000"/>
          <w:sz w:val="24"/>
          <w:szCs w:val="24"/>
          <w:bdr w:val="none" w:sz="0" w:space="0" w:color="auto" w:frame="1"/>
          <w:lang w:eastAsia="ru-RU"/>
        </w:rPr>
        <w:t>- </w:t>
      </w:r>
      <w:r w:rsidR="005F1236" w:rsidRPr="0095005F">
        <w:rPr>
          <w:rFonts w:ascii="Times New Roman" w:hAnsi="Times New Roman" w:cs="Times New Roman"/>
          <w:sz w:val="24"/>
          <w:szCs w:val="24"/>
        </w:rPr>
        <w:t>п</w:t>
      </w:r>
      <w:r w:rsidRPr="0095005F">
        <w:rPr>
          <w:rFonts w:ascii="Times New Roman" w:hAnsi="Times New Roman" w:cs="Times New Roman"/>
          <w:sz w:val="24"/>
          <w:szCs w:val="24"/>
        </w:rPr>
        <w:t>риказ</w:t>
      </w:r>
      <w:r w:rsidR="007A7AC5" w:rsidRPr="0095005F">
        <w:rPr>
          <w:rFonts w:ascii="Times New Roman" w:hAnsi="Times New Roman" w:cs="Times New Roman"/>
          <w:sz w:val="24"/>
          <w:szCs w:val="24"/>
        </w:rPr>
        <w:t>ом</w:t>
      </w:r>
      <w:r w:rsidRPr="0095005F">
        <w:rPr>
          <w:rFonts w:ascii="Times New Roman" w:hAnsi="Times New Roman" w:cs="Times New Roman"/>
          <w:sz w:val="24"/>
          <w:szCs w:val="24"/>
        </w:rPr>
        <w:t xml:space="preserve"> Минэкономразвития России</w:t>
      </w:r>
      <w:r w:rsidR="0095005F">
        <w:rPr>
          <w:rFonts w:ascii="Times New Roman" w:hAnsi="Times New Roman" w:cs="Times New Roman"/>
          <w:sz w:val="24"/>
          <w:szCs w:val="24"/>
        </w:rPr>
        <w:t xml:space="preserve"> </w:t>
      </w:r>
      <w:r w:rsidRPr="0095005F">
        <w:rPr>
          <w:rFonts w:ascii="Times New Roman" w:hAnsi="Times New Roman" w:cs="Times New Roman"/>
          <w:sz w:val="24"/>
          <w:szCs w:val="24"/>
        </w:rPr>
        <w:t>от</w:t>
      </w:r>
      <w:r w:rsidR="0095005F">
        <w:rPr>
          <w:rFonts w:ascii="Times New Roman" w:hAnsi="Times New Roman" w:cs="Times New Roman"/>
          <w:sz w:val="24"/>
          <w:szCs w:val="24"/>
        </w:rPr>
        <w:t xml:space="preserve"> </w:t>
      </w:r>
      <w:r w:rsidRPr="0095005F">
        <w:rPr>
          <w:rFonts w:ascii="Times New Roman" w:hAnsi="Times New Roman" w:cs="Times New Roman"/>
          <w:sz w:val="24"/>
          <w:szCs w:val="24"/>
        </w:rPr>
        <w:t xml:space="preserve">29.06.2015 </w:t>
      </w:r>
      <w:r w:rsidR="00CC2A91" w:rsidRPr="0095005F">
        <w:rPr>
          <w:rFonts w:ascii="Times New Roman" w:hAnsi="Times New Roman" w:cs="Times New Roman"/>
          <w:sz w:val="24"/>
          <w:szCs w:val="24"/>
        </w:rPr>
        <w:t>№</w:t>
      </w:r>
      <w:r w:rsidRPr="0095005F">
        <w:rPr>
          <w:rFonts w:ascii="Times New Roman" w:hAnsi="Times New Roman" w:cs="Times New Roman"/>
          <w:sz w:val="24"/>
          <w:szCs w:val="24"/>
        </w:rPr>
        <w:t xml:space="preserve"> 422</w:t>
      </w:r>
      <w:r w:rsidRPr="0095005F">
        <w:rPr>
          <w:rFonts w:ascii="Times New Roman" w:hAnsi="Times New Roman" w:cs="Times New Roman"/>
          <w:sz w:val="24"/>
          <w:szCs w:val="24"/>
        </w:rPr>
        <w:br/>
      </w:r>
      <w:r w:rsidR="00CC2A91" w:rsidRPr="0095005F">
        <w:rPr>
          <w:rFonts w:ascii="Times New Roman" w:hAnsi="Times New Roman" w:cs="Times New Roman"/>
          <w:sz w:val="24"/>
          <w:szCs w:val="24"/>
        </w:rPr>
        <w:t>«</w:t>
      </w:r>
      <w:r w:rsidRPr="0095005F">
        <w:rPr>
          <w:rFonts w:ascii="Times New Roman" w:hAnsi="Times New Roman" w:cs="Times New Roman"/>
          <w:sz w:val="24"/>
          <w:szCs w:val="24"/>
        </w:rPr>
        <w:t>Об утверждении Порядка формирования идентификационного кода закупки</w:t>
      </w:r>
      <w:r w:rsidR="00CC2A91" w:rsidRPr="0095005F">
        <w:rPr>
          <w:rFonts w:ascii="Times New Roman" w:hAnsi="Times New Roman" w:cs="Times New Roman"/>
          <w:sz w:val="24"/>
          <w:szCs w:val="24"/>
        </w:rPr>
        <w:t>»</w:t>
      </w:r>
      <w:r w:rsidR="005F1236" w:rsidRPr="0095005F">
        <w:rPr>
          <w:rFonts w:ascii="Times New Roman" w:hAnsi="Times New Roman" w:cs="Times New Roman"/>
          <w:sz w:val="24"/>
          <w:szCs w:val="24"/>
        </w:rPr>
        <w:t xml:space="preserve"> </w:t>
      </w:r>
      <w:r w:rsidR="0095005F">
        <w:rPr>
          <w:rFonts w:ascii="Times New Roman" w:eastAsia="Times New Roman" w:hAnsi="Times New Roman" w:cs="Times New Roman"/>
          <w:color w:val="000000"/>
          <w:sz w:val="24"/>
          <w:szCs w:val="24"/>
          <w:bdr w:val="none" w:sz="0" w:space="0" w:color="auto" w:frame="1"/>
          <w:lang w:eastAsia="ru-RU"/>
        </w:rPr>
        <w:t>(далее - приказ №</w:t>
      </w:r>
      <w:r w:rsidR="005F1236" w:rsidRPr="0095005F">
        <w:rPr>
          <w:rFonts w:ascii="Times New Roman" w:eastAsia="Times New Roman" w:hAnsi="Times New Roman" w:cs="Times New Roman"/>
          <w:color w:val="000000"/>
          <w:sz w:val="24"/>
          <w:szCs w:val="24"/>
          <w:bdr w:val="none" w:sz="0" w:space="0" w:color="auto" w:frame="1"/>
          <w:lang w:eastAsia="ru-RU"/>
        </w:rPr>
        <w:t>422)</w:t>
      </w:r>
    </w:p>
    <w:p w:rsidR="00CD58E9" w:rsidRPr="0095005F" w:rsidRDefault="00CD58E9" w:rsidP="00CD58E9">
      <w:pPr>
        <w:spacing w:after="0" w:line="320" w:lineRule="atLeast"/>
        <w:ind w:left="300"/>
        <w:jc w:val="both"/>
        <w:textAlignment w:val="baseline"/>
        <w:rPr>
          <w:rFonts w:ascii="Times New Roman" w:hAnsi="Times New Roman" w:cs="Times New Roman"/>
          <w:sz w:val="24"/>
          <w:szCs w:val="24"/>
        </w:rPr>
      </w:pPr>
    </w:p>
    <w:p w:rsidR="00DD75FE" w:rsidRPr="0095005F" w:rsidRDefault="002402BC" w:rsidP="00372353">
      <w:pPr>
        <w:pStyle w:val="aa"/>
        <w:ind w:firstLine="300"/>
        <w:jc w:val="both"/>
        <w:rPr>
          <w:rFonts w:ascii="Times New Roman" w:hAnsi="Times New Roman" w:cs="Times New Roman"/>
          <w:sz w:val="24"/>
          <w:szCs w:val="24"/>
          <w:bdr w:val="none" w:sz="0" w:space="0" w:color="auto" w:frame="1"/>
          <w:lang w:eastAsia="ru-RU"/>
        </w:rPr>
      </w:pPr>
      <w:proofErr w:type="gramStart"/>
      <w:r w:rsidRPr="0095005F">
        <w:rPr>
          <w:rFonts w:ascii="Times New Roman" w:hAnsi="Times New Roman" w:cs="Times New Roman"/>
          <w:sz w:val="24"/>
          <w:szCs w:val="24"/>
          <w:bdr w:val="none" w:sz="0" w:space="0" w:color="auto" w:frame="1"/>
          <w:lang w:eastAsia="ru-RU"/>
        </w:rPr>
        <w:t>- </w:t>
      </w:r>
      <w:r w:rsidR="00CD58E9" w:rsidRPr="0095005F">
        <w:rPr>
          <w:rFonts w:ascii="Times New Roman" w:hAnsi="Times New Roman" w:cs="Times New Roman"/>
          <w:sz w:val="24"/>
          <w:szCs w:val="24"/>
          <w:bdr w:val="none" w:sz="0" w:space="0" w:color="auto" w:frame="1"/>
          <w:lang w:eastAsia="ru-RU"/>
        </w:rPr>
        <w:t>постановление</w:t>
      </w:r>
      <w:r w:rsidR="007A7AC5" w:rsidRPr="0095005F">
        <w:rPr>
          <w:rFonts w:ascii="Times New Roman" w:hAnsi="Times New Roman" w:cs="Times New Roman"/>
          <w:sz w:val="24"/>
          <w:szCs w:val="24"/>
          <w:bdr w:val="none" w:sz="0" w:space="0" w:color="auto" w:frame="1"/>
          <w:lang w:eastAsia="ru-RU"/>
        </w:rPr>
        <w:t>м</w:t>
      </w:r>
      <w:r w:rsidR="00CD58E9" w:rsidRPr="0095005F">
        <w:rPr>
          <w:rFonts w:ascii="Times New Roman" w:hAnsi="Times New Roman" w:cs="Times New Roman"/>
          <w:sz w:val="24"/>
          <w:szCs w:val="24"/>
          <w:bdr w:val="none" w:sz="0" w:space="0" w:color="auto" w:frame="1"/>
          <w:lang w:eastAsia="ru-RU"/>
        </w:rPr>
        <w:t xml:space="preserve"> администрации Белоярского района от 29 февраля 2016 года № 192 </w:t>
      </w:r>
      <w:r w:rsidR="00CC2A91" w:rsidRPr="0095005F">
        <w:rPr>
          <w:rFonts w:ascii="Times New Roman" w:hAnsi="Times New Roman" w:cs="Times New Roman"/>
          <w:sz w:val="24"/>
          <w:szCs w:val="24"/>
          <w:bdr w:val="none" w:sz="0" w:space="0" w:color="auto" w:frame="1"/>
          <w:lang w:eastAsia="ru-RU"/>
        </w:rPr>
        <w:t>«</w:t>
      </w:r>
      <w:r w:rsidR="00CD58E9" w:rsidRPr="0095005F">
        <w:rPr>
          <w:rFonts w:ascii="Times New Roman" w:hAnsi="Times New Roman" w:cs="Times New Roman"/>
          <w:sz w:val="24"/>
          <w:szCs w:val="24"/>
          <w:bdr w:val="none" w:sz="0" w:space="0" w:color="auto" w:frame="1"/>
          <w:lang w:eastAsia="ru-RU"/>
        </w:rPr>
        <w:t>О правилах определения требований к отдельным видам товаров, работ, услуг (в том числе предельные цены товаров, работ, услуг), закупаемым администрацией Белоярского района (включая подведомственные казенные и бюджетные учреждения), подведомственными муниципальным органам администрации Белоярского района казенными и бюджетными учреждениями</w:t>
      </w:r>
      <w:r w:rsidR="00CC2A91" w:rsidRPr="0095005F">
        <w:rPr>
          <w:rFonts w:ascii="Times New Roman" w:hAnsi="Times New Roman" w:cs="Times New Roman"/>
          <w:sz w:val="24"/>
          <w:szCs w:val="24"/>
          <w:bdr w:val="none" w:sz="0" w:space="0" w:color="auto" w:frame="1"/>
          <w:lang w:eastAsia="ru-RU"/>
        </w:rPr>
        <w:t>»</w:t>
      </w:r>
      <w:r w:rsidR="00CD58E9" w:rsidRPr="0095005F">
        <w:rPr>
          <w:rFonts w:ascii="Times New Roman" w:hAnsi="Times New Roman" w:cs="Times New Roman"/>
          <w:sz w:val="24"/>
          <w:szCs w:val="24"/>
          <w:bdr w:val="none" w:sz="0" w:space="0" w:color="auto" w:frame="1"/>
          <w:lang w:eastAsia="ru-RU"/>
        </w:rPr>
        <w:t xml:space="preserve"> с изменениями;</w:t>
      </w:r>
      <w:proofErr w:type="gramEnd"/>
    </w:p>
    <w:p w:rsidR="00CD58E9" w:rsidRPr="0095005F" w:rsidRDefault="00CD58E9" w:rsidP="00CD58E9">
      <w:pPr>
        <w:pStyle w:val="ConsTitle"/>
        <w:ind w:right="0"/>
        <w:jc w:val="both"/>
        <w:rPr>
          <w:rFonts w:ascii="Times New Roman" w:eastAsiaTheme="minorHAnsi" w:hAnsi="Times New Roman" w:cs="Times New Roman"/>
          <w:b w:val="0"/>
          <w:bCs w:val="0"/>
          <w:sz w:val="24"/>
          <w:szCs w:val="24"/>
          <w:lang w:eastAsia="en-US"/>
        </w:rPr>
      </w:pPr>
    </w:p>
    <w:p w:rsidR="00CD58E9" w:rsidRPr="0095005F" w:rsidRDefault="00CD58E9" w:rsidP="0095005F">
      <w:pPr>
        <w:pStyle w:val="ConsTitle"/>
        <w:ind w:right="0" w:firstLine="300"/>
        <w:jc w:val="both"/>
        <w:rPr>
          <w:rFonts w:ascii="Times New Roman" w:eastAsiaTheme="minorHAnsi" w:hAnsi="Times New Roman" w:cs="Times New Roman"/>
          <w:b w:val="0"/>
          <w:bCs w:val="0"/>
          <w:sz w:val="24"/>
          <w:szCs w:val="24"/>
          <w:lang w:eastAsia="en-US"/>
        </w:rPr>
      </w:pPr>
      <w:r w:rsidRPr="0095005F">
        <w:rPr>
          <w:rFonts w:ascii="Times New Roman" w:eastAsiaTheme="minorHAnsi" w:hAnsi="Times New Roman" w:cs="Times New Roman"/>
          <w:b w:val="0"/>
          <w:bCs w:val="0"/>
          <w:sz w:val="24"/>
          <w:szCs w:val="24"/>
          <w:lang w:eastAsia="en-US"/>
        </w:rPr>
        <w:t>- постановление</w:t>
      </w:r>
      <w:r w:rsidR="007A7AC5" w:rsidRPr="0095005F">
        <w:rPr>
          <w:rFonts w:ascii="Times New Roman" w:eastAsiaTheme="minorHAnsi" w:hAnsi="Times New Roman" w:cs="Times New Roman"/>
          <w:b w:val="0"/>
          <w:bCs w:val="0"/>
          <w:sz w:val="24"/>
          <w:szCs w:val="24"/>
          <w:lang w:eastAsia="en-US"/>
        </w:rPr>
        <w:t>м</w:t>
      </w:r>
      <w:r w:rsidRPr="0095005F">
        <w:rPr>
          <w:rFonts w:ascii="Times New Roman" w:eastAsiaTheme="minorHAnsi" w:hAnsi="Times New Roman" w:cs="Times New Roman"/>
          <w:b w:val="0"/>
          <w:bCs w:val="0"/>
          <w:sz w:val="24"/>
          <w:szCs w:val="24"/>
          <w:lang w:eastAsia="en-US"/>
        </w:rPr>
        <w:t xml:space="preserve"> администрации Белоярского района от 29 февраля 2016 года № 193 </w:t>
      </w:r>
      <w:r w:rsidR="00CC2A91" w:rsidRPr="0095005F">
        <w:rPr>
          <w:rFonts w:ascii="Times New Roman" w:eastAsiaTheme="minorHAnsi" w:hAnsi="Times New Roman" w:cs="Times New Roman"/>
          <w:b w:val="0"/>
          <w:bCs w:val="0"/>
          <w:sz w:val="24"/>
          <w:szCs w:val="24"/>
          <w:lang w:eastAsia="en-US"/>
        </w:rPr>
        <w:t>«</w:t>
      </w:r>
      <w:r w:rsidRPr="0095005F">
        <w:rPr>
          <w:rFonts w:ascii="Times New Roman" w:eastAsiaTheme="minorHAnsi" w:hAnsi="Times New Roman" w:cs="Times New Roman"/>
          <w:b w:val="0"/>
          <w:bCs w:val="0"/>
          <w:sz w:val="24"/>
          <w:szCs w:val="24"/>
          <w:lang w:eastAsia="en-US"/>
        </w:rPr>
        <w:t>О порядке определения нормативных затрат на обеспечение функций администрации Белоярского района (включая подведомственные казенные и бюджетные учреждения), подведомственных муниципальным органам администрации Белоярского района казенных и бюджетных учреждений</w:t>
      </w:r>
      <w:r w:rsidR="00CC2A91" w:rsidRPr="0095005F">
        <w:rPr>
          <w:rFonts w:ascii="Times New Roman" w:eastAsiaTheme="minorHAnsi" w:hAnsi="Times New Roman" w:cs="Times New Roman"/>
          <w:b w:val="0"/>
          <w:bCs w:val="0"/>
          <w:sz w:val="24"/>
          <w:szCs w:val="24"/>
          <w:lang w:eastAsia="en-US"/>
        </w:rPr>
        <w:t>»</w:t>
      </w:r>
      <w:r w:rsidRPr="0095005F">
        <w:rPr>
          <w:rFonts w:ascii="Times New Roman" w:eastAsiaTheme="minorHAnsi" w:hAnsi="Times New Roman" w:cs="Times New Roman"/>
          <w:b w:val="0"/>
          <w:bCs w:val="0"/>
          <w:sz w:val="24"/>
          <w:szCs w:val="24"/>
          <w:lang w:eastAsia="en-US"/>
        </w:rPr>
        <w:t xml:space="preserve"> с изменениями;</w:t>
      </w:r>
    </w:p>
    <w:p w:rsidR="00CD58E9" w:rsidRPr="0095005F" w:rsidRDefault="00CD58E9" w:rsidP="00CD58E9">
      <w:pPr>
        <w:pStyle w:val="ConsTitle"/>
        <w:ind w:right="0"/>
        <w:jc w:val="both"/>
        <w:rPr>
          <w:rFonts w:ascii="Times New Roman" w:eastAsiaTheme="minorHAnsi" w:hAnsi="Times New Roman" w:cs="Times New Roman"/>
          <w:b w:val="0"/>
          <w:bCs w:val="0"/>
          <w:sz w:val="24"/>
          <w:szCs w:val="24"/>
          <w:lang w:eastAsia="en-US"/>
        </w:rPr>
      </w:pPr>
    </w:p>
    <w:p w:rsidR="00CD58E9" w:rsidRPr="0095005F" w:rsidRDefault="00CD58E9" w:rsidP="0095005F">
      <w:pPr>
        <w:pStyle w:val="ConsTitle"/>
        <w:ind w:right="0" w:firstLine="300"/>
        <w:jc w:val="both"/>
        <w:rPr>
          <w:rFonts w:ascii="Times New Roman" w:eastAsiaTheme="minorHAnsi" w:hAnsi="Times New Roman" w:cs="Times New Roman"/>
          <w:b w:val="0"/>
          <w:bCs w:val="0"/>
          <w:sz w:val="24"/>
          <w:szCs w:val="24"/>
          <w:lang w:eastAsia="en-US"/>
        </w:rPr>
      </w:pPr>
      <w:r w:rsidRPr="0095005F">
        <w:rPr>
          <w:rFonts w:ascii="Times New Roman" w:eastAsiaTheme="minorHAnsi" w:hAnsi="Times New Roman" w:cs="Times New Roman"/>
          <w:b w:val="0"/>
          <w:bCs w:val="0"/>
          <w:sz w:val="24"/>
          <w:szCs w:val="24"/>
          <w:lang w:eastAsia="en-US"/>
        </w:rPr>
        <w:t>- постановление</w:t>
      </w:r>
      <w:r w:rsidR="007A7AC5" w:rsidRPr="0095005F">
        <w:rPr>
          <w:rFonts w:ascii="Times New Roman" w:eastAsiaTheme="minorHAnsi" w:hAnsi="Times New Roman" w:cs="Times New Roman"/>
          <w:b w:val="0"/>
          <w:bCs w:val="0"/>
          <w:sz w:val="24"/>
          <w:szCs w:val="24"/>
          <w:lang w:eastAsia="en-US"/>
        </w:rPr>
        <w:t>м</w:t>
      </w:r>
      <w:r w:rsidRPr="0095005F">
        <w:rPr>
          <w:rFonts w:ascii="Times New Roman" w:eastAsiaTheme="minorHAnsi" w:hAnsi="Times New Roman" w:cs="Times New Roman"/>
          <w:b w:val="0"/>
          <w:bCs w:val="0"/>
          <w:sz w:val="24"/>
          <w:szCs w:val="24"/>
          <w:lang w:eastAsia="en-US"/>
        </w:rPr>
        <w:t xml:space="preserve"> администрации Белоярского района от 27 апреля 2016 года № 429 </w:t>
      </w:r>
      <w:r w:rsidR="00CC2A91" w:rsidRPr="0095005F">
        <w:rPr>
          <w:rFonts w:ascii="Times New Roman" w:eastAsiaTheme="minorHAnsi" w:hAnsi="Times New Roman" w:cs="Times New Roman"/>
          <w:b w:val="0"/>
          <w:bCs w:val="0"/>
          <w:sz w:val="24"/>
          <w:szCs w:val="24"/>
          <w:lang w:eastAsia="en-US"/>
        </w:rPr>
        <w:t>«</w:t>
      </w:r>
      <w:r w:rsidRPr="0095005F">
        <w:rPr>
          <w:rFonts w:ascii="Times New Roman" w:eastAsiaTheme="minorHAnsi" w:hAnsi="Times New Roman" w:cs="Times New Roman"/>
          <w:b w:val="0"/>
          <w:bCs w:val="0"/>
          <w:sz w:val="24"/>
          <w:szCs w:val="24"/>
          <w:lang w:eastAsia="en-US"/>
        </w:rPr>
        <w:t>Об утверждении ведомственного перечня отдельных видов товаров, работ, услуг, их потребительских свойств (в том числе качества) и иных характеристик (в том числе предельных цен товаров, работ, услуг) к ним</w:t>
      </w:r>
      <w:r w:rsidR="00CC2A91" w:rsidRPr="0095005F">
        <w:rPr>
          <w:rFonts w:ascii="Times New Roman" w:eastAsiaTheme="minorHAnsi" w:hAnsi="Times New Roman" w:cs="Times New Roman"/>
          <w:b w:val="0"/>
          <w:bCs w:val="0"/>
          <w:sz w:val="24"/>
          <w:szCs w:val="24"/>
          <w:lang w:eastAsia="en-US"/>
        </w:rPr>
        <w:t>»</w:t>
      </w:r>
      <w:r w:rsidRPr="0095005F">
        <w:rPr>
          <w:rFonts w:ascii="Times New Roman" w:eastAsiaTheme="minorHAnsi" w:hAnsi="Times New Roman" w:cs="Times New Roman"/>
          <w:b w:val="0"/>
          <w:bCs w:val="0"/>
          <w:sz w:val="24"/>
          <w:szCs w:val="24"/>
          <w:lang w:eastAsia="en-US"/>
        </w:rPr>
        <w:t>.</w:t>
      </w:r>
    </w:p>
    <w:p w:rsidR="00CD58E9" w:rsidRPr="0095005F" w:rsidRDefault="00CD58E9" w:rsidP="00DD75FE">
      <w:pPr>
        <w:spacing w:after="0" w:line="320" w:lineRule="atLeast"/>
        <w:ind w:left="300"/>
        <w:jc w:val="both"/>
        <w:textAlignment w:val="baseline"/>
        <w:rPr>
          <w:rFonts w:ascii="Times New Roman" w:eastAsia="Times New Roman" w:hAnsi="Times New Roman" w:cs="Times New Roman"/>
          <w:color w:val="000000"/>
          <w:sz w:val="24"/>
          <w:szCs w:val="24"/>
          <w:bdr w:val="none" w:sz="0" w:space="0" w:color="auto" w:frame="1"/>
          <w:lang w:eastAsia="ru-RU"/>
        </w:rPr>
      </w:pPr>
    </w:p>
    <w:p w:rsidR="00AA3FC0" w:rsidRPr="0095005F" w:rsidRDefault="0095005F" w:rsidP="00832491">
      <w:pPr>
        <w:pStyle w:val="ConsPlusNormal"/>
        <w:spacing w:line="320" w:lineRule="atLeast"/>
        <w:jc w:val="both"/>
        <w:rPr>
          <w:sz w:val="24"/>
          <w:szCs w:val="24"/>
        </w:rPr>
      </w:pPr>
      <w:r>
        <w:rPr>
          <w:sz w:val="24"/>
          <w:szCs w:val="24"/>
        </w:rPr>
        <w:t xml:space="preserve">Все правовые акты </w:t>
      </w:r>
      <w:r w:rsidRPr="0095005F">
        <w:rPr>
          <w:sz w:val="24"/>
          <w:szCs w:val="24"/>
        </w:rPr>
        <w:t>администрации Белоярского района</w:t>
      </w:r>
      <w:r>
        <w:rPr>
          <w:sz w:val="24"/>
          <w:szCs w:val="24"/>
        </w:rPr>
        <w:t xml:space="preserve"> для удобства пользования размещены </w:t>
      </w:r>
      <w:r w:rsidRPr="0095005F">
        <w:rPr>
          <w:sz w:val="24"/>
          <w:szCs w:val="24"/>
        </w:rPr>
        <w:t>на официальном сайте администрации Белоярского района во вкладке «</w:t>
      </w:r>
      <w:proofErr w:type="spellStart"/>
      <w:r w:rsidRPr="0095005F">
        <w:rPr>
          <w:sz w:val="24"/>
          <w:szCs w:val="24"/>
        </w:rPr>
        <w:t>Справочно</w:t>
      </w:r>
      <w:proofErr w:type="spellEnd"/>
      <w:r w:rsidRPr="0095005F">
        <w:rPr>
          <w:sz w:val="24"/>
          <w:szCs w:val="24"/>
        </w:rPr>
        <w:t>» в разделе «Отдел муниципального заказа»</w:t>
      </w:r>
    </w:p>
    <w:p w:rsidR="00DA707B" w:rsidRPr="0095005F" w:rsidRDefault="00DA707B" w:rsidP="00832491">
      <w:pPr>
        <w:pStyle w:val="ConsPlusNormal"/>
        <w:spacing w:line="320" w:lineRule="atLeast"/>
        <w:jc w:val="both"/>
        <w:rPr>
          <w:sz w:val="24"/>
          <w:szCs w:val="24"/>
        </w:rPr>
      </w:pPr>
    </w:p>
    <w:p w:rsidR="00DA707B" w:rsidRPr="0095005F" w:rsidRDefault="00DA707B" w:rsidP="002B0EEB">
      <w:pPr>
        <w:autoSpaceDE w:val="0"/>
        <w:autoSpaceDN w:val="0"/>
        <w:adjustRightInd w:val="0"/>
        <w:spacing w:after="0" w:line="240" w:lineRule="auto"/>
        <w:ind w:firstLine="540"/>
        <w:rPr>
          <w:rFonts w:ascii="Times New Roman" w:eastAsia="Times New Roman" w:hAnsi="Times New Roman" w:cs="Times New Roman"/>
          <w:b/>
          <w:color w:val="000000"/>
          <w:sz w:val="24"/>
          <w:szCs w:val="24"/>
          <w:bdr w:val="none" w:sz="0" w:space="0" w:color="auto" w:frame="1"/>
          <w:lang w:eastAsia="ru-RU"/>
        </w:rPr>
      </w:pPr>
      <w:r w:rsidRPr="0095005F">
        <w:rPr>
          <w:rFonts w:ascii="Times New Roman" w:eastAsia="Times New Roman" w:hAnsi="Times New Roman" w:cs="Times New Roman"/>
          <w:b/>
          <w:color w:val="000000"/>
          <w:sz w:val="24"/>
          <w:szCs w:val="24"/>
          <w:bdr w:val="none" w:sz="0" w:space="0" w:color="auto" w:frame="1"/>
          <w:lang w:eastAsia="ru-RU"/>
        </w:rPr>
        <w:t>Алгоритм действий.</w:t>
      </w:r>
    </w:p>
    <w:p w:rsidR="00DA707B" w:rsidRPr="0095005F" w:rsidRDefault="00DA707B" w:rsidP="00DA707B">
      <w:pPr>
        <w:autoSpaceDE w:val="0"/>
        <w:autoSpaceDN w:val="0"/>
        <w:adjustRightInd w:val="0"/>
        <w:spacing w:after="0" w:line="240" w:lineRule="auto"/>
        <w:ind w:firstLine="540"/>
        <w:jc w:val="both"/>
        <w:rPr>
          <w:rFonts w:ascii="Times New Roman" w:eastAsia="Times New Roman" w:hAnsi="Times New Roman" w:cs="Times New Roman"/>
          <w:b/>
          <w:color w:val="000000"/>
          <w:sz w:val="24"/>
          <w:szCs w:val="24"/>
          <w:bdr w:val="none" w:sz="0" w:space="0" w:color="auto" w:frame="1"/>
          <w:lang w:eastAsia="ru-RU"/>
        </w:rPr>
      </w:pPr>
    </w:p>
    <w:p w:rsidR="00DA707B" w:rsidRPr="0095005F" w:rsidRDefault="00DA707B" w:rsidP="00DA707B">
      <w:pPr>
        <w:autoSpaceDE w:val="0"/>
        <w:autoSpaceDN w:val="0"/>
        <w:adjustRightInd w:val="0"/>
        <w:spacing w:after="0" w:line="240" w:lineRule="auto"/>
        <w:ind w:firstLine="540"/>
        <w:jc w:val="both"/>
        <w:rPr>
          <w:rFonts w:ascii="Times New Roman" w:hAnsi="Times New Roman" w:cs="Times New Roman"/>
          <w:sz w:val="24"/>
          <w:szCs w:val="24"/>
        </w:rPr>
      </w:pPr>
      <w:r w:rsidRPr="0095005F">
        <w:rPr>
          <w:rFonts w:ascii="Times New Roman" w:eastAsia="Times New Roman" w:hAnsi="Times New Roman" w:cs="Times New Roman"/>
          <w:color w:val="000000"/>
          <w:sz w:val="24"/>
          <w:szCs w:val="24"/>
          <w:bdr w:val="none" w:sz="0" w:space="0" w:color="auto" w:frame="1"/>
          <w:lang w:eastAsia="ru-RU"/>
        </w:rPr>
        <w:t xml:space="preserve">Согласно ст.21 44-ФЗ </w:t>
      </w:r>
      <w:r w:rsidRPr="0095005F">
        <w:rPr>
          <w:rFonts w:ascii="Times New Roman" w:hAnsi="Times New Roman" w:cs="Times New Roman"/>
          <w:sz w:val="24"/>
          <w:szCs w:val="24"/>
        </w:rPr>
        <w:t>планы-графики формируются заказчиками в соответствии с планами закупок. Однако</w:t>
      </w:r>
      <w:r w:rsidRPr="0095005F">
        <w:rPr>
          <w:rFonts w:ascii="Times New Roman" w:eastAsia="Times New Roman" w:hAnsi="Times New Roman" w:cs="Times New Roman"/>
          <w:color w:val="000000"/>
          <w:sz w:val="24"/>
          <w:szCs w:val="24"/>
          <w:bdr w:val="none" w:sz="0" w:space="0" w:color="auto" w:frame="1"/>
          <w:lang w:eastAsia="ru-RU"/>
        </w:rPr>
        <w:t xml:space="preserve"> рекомендуем </w:t>
      </w:r>
      <w:r w:rsidRPr="0095005F">
        <w:rPr>
          <w:rFonts w:ascii="Times New Roman" w:eastAsia="Times New Roman" w:hAnsi="Times New Roman" w:cs="Times New Roman"/>
          <w:b/>
          <w:color w:val="000000"/>
          <w:sz w:val="24"/>
          <w:szCs w:val="24"/>
          <w:bdr w:val="none" w:sz="0" w:space="0" w:color="auto" w:frame="1"/>
          <w:lang w:eastAsia="ru-RU"/>
        </w:rPr>
        <w:t>сначала создать план-график</w:t>
      </w:r>
      <w:r w:rsidRPr="0095005F">
        <w:rPr>
          <w:rFonts w:ascii="Times New Roman" w:eastAsia="Times New Roman" w:hAnsi="Times New Roman" w:cs="Times New Roman"/>
          <w:color w:val="000000"/>
          <w:sz w:val="24"/>
          <w:szCs w:val="24"/>
          <w:bdr w:val="none" w:sz="0" w:space="0" w:color="auto" w:frame="1"/>
          <w:lang w:eastAsia="ru-RU"/>
        </w:rPr>
        <w:t xml:space="preserve"> (постановление № 554) закупок  и на основании его позиций сформировать план закупок.</w:t>
      </w:r>
    </w:p>
    <w:p w:rsidR="00DA707B" w:rsidRPr="0095005F" w:rsidRDefault="00DA707B" w:rsidP="00832491">
      <w:pPr>
        <w:spacing w:after="0" w:line="340" w:lineRule="atLeast"/>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p>
    <w:p w:rsidR="00A53D31" w:rsidRDefault="00A53D31" w:rsidP="00A53D31">
      <w:pPr>
        <w:pStyle w:val="aa"/>
        <w:numPr>
          <w:ilvl w:val="0"/>
          <w:numId w:val="16"/>
        </w:numPr>
        <w:jc w:val="center"/>
        <w:rPr>
          <w:rFonts w:ascii="Times New Roman" w:hAnsi="Times New Roman" w:cs="Times New Roman"/>
          <w:b/>
          <w:sz w:val="28"/>
          <w:szCs w:val="28"/>
          <w:bdr w:val="none" w:sz="0" w:space="0" w:color="auto" w:frame="1"/>
          <w:lang w:eastAsia="ru-RU"/>
        </w:rPr>
      </w:pPr>
      <w:r w:rsidRPr="00A53D31">
        <w:rPr>
          <w:rFonts w:ascii="Times New Roman" w:hAnsi="Times New Roman" w:cs="Times New Roman"/>
          <w:b/>
          <w:sz w:val="28"/>
          <w:szCs w:val="28"/>
          <w:bdr w:val="none" w:sz="0" w:space="0" w:color="auto" w:frame="1"/>
          <w:lang w:eastAsia="ru-RU"/>
        </w:rPr>
        <w:t>План-график закупок</w:t>
      </w:r>
    </w:p>
    <w:p w:rsidR="00A53D31" w:rsidRPr="00A53D31" w:rsidRDefault="00A53D31" w:rsidP="00A53D31">
      <w:pPr>
        <w:pStyle w:val="aa"/>
        <w:ind w:firstLine="540"/>
        <w:jc w:val="center"/>
        <w:rPr>
          <w:rFonts w:ascii="Times New Roman" w:hAnsi="Times New Roman" w:cs="Times New Roman"/>
          <w:b/>
          <w:sz w:val="28"/>
          <w:szCs w:val="28"/>
          <w:bdr w:val="none" w:sz="0" w:space="0" w:color="auto" w:frame="1"/>
          <w:lang w:eastAsia="ru-RU"/>
        </w:rPr>
      </w:pPr>
    </w:p>
    <w:p w:rsidR="003F0B37" w:rsidRPr="002B0EEB" w:rsidRDefault="003F0B37" w:rsidP="00014CDF">
      <w:pPr>
        <w:pStyle w:val="aa"/>
        <w:ind w:firstLine="540"/>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План-график закупок формируется в соответствии с утвержденной формой (постановление № 554).</w:t>
      </w:r>
    </w:p>
    <w:p w:rsidR="003F0B37" w:rsidRPr="002B0EEB" w:rsidRDefault="003F0B37" w:rsidP="00014CDF">
      <w:pPr>
        <w:pStyle w:val="aa"/>
        <w:ind w:firstLine="540"/>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 xml:space="preserve">В план-график включаются все закупки, которые будут осуществлены </w:t>
      </w:r>
      <w:r w:rsidR="00014CDF">
        <w:rPr>
          <w:rFonts w:ascii="Times New Roman" w:hAnsi="Times New Roman" w:cs="Times New Roman"/>
          <w:sz w:val="24"/>
          <w:szCs w:val="24"/>
          <w:bdr w:val="none" w:sz="0" w:space="0" w:color="auto" w:frame="1"/>
          <w:lang w:eastAsia="ru-RU"/>
        </w:rPr>
        <w:t>З</w:t>
      </w:r>
      <w:r w:rsidRPr="002B0EEB">
        <w:rPr>
          <w:rFonts w:ascii="Times New Roman" w:hAnsi="Times New Roman" w:cs="Times New Roman"/>
          <w:sz w:val="24"/>
          <w:szCs w:val="24"/>
          <w:bdr w:val="none" w:sz="0" w:space="0" w:color="auto" w:frame="1"/>
          <w:lang w:eastAsia="ru-RU"/>
        </w:rPr>
        <w:t>аказчиком в течение финансового года, в т. ч. все закупки у единственного поставщика.</w:t>
      </w:r>
    </w:p>
    <w:p w:rsidR="003F0B37" w:rsidRPr="002B0EEB" w:rsidRDefault="003F0B37" w:rsidP="00014CDF">
      <w:pPr>
        <w:pStyle w:val="aa"/>
        <w:ind w:firstLine="540"/>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 xml:space="preserve">Форма плана-графика существенно расширена по сравнению с требованиями к планам-графикам на 2016 г.: теперь 32 столбца по сравнению с текущим вариантом. Это связано </w:t>
      </w:r>
      <w:r w:rsidR="00014CDF">
        <w:rPr>
          <w:rFonts w:ascii="Times New Roman" w:hAnsi="Times New Roman" w:cs="Times New Roman"/>
          <w:sz w:val="24"/>
          <w:szCs w:val="24"/>
          <w:bdr w:val="none" w:sz="0" w:space="0" w:color="auto" w:frame="1"/>
          <w:lang w:eastAsia="ru-RU"/>
        </w:rPr>
        <w:t>с</w:t>
      </w:r>
      <w:r w:rsidRPr="002B0EEB">
        <w:rPr>
          <w:rFonts w:ascii="Times New Roman" w:hAnsi="Times New Roman" w:cs="Times New Roman"/>
          <w:sz w:val="24"/>
          <w:szCs w:val="24"/>
          <w:bdr w:val="none" w:sz="0" w:space="0" w:color="auto" w:frame="1"/>
          <w:lang w:eastAsia="ru-RU"/>
        </w:rPr>
        <w:t> разбивкой сведений по отдельным столбцам. Например, в отдельных столбцах указывается размер аванса, преимущества участника, сведения о закупках у СМП и СОНКО, применение национального режима, дополнительные требования, этапы оплаты и т. д.</w:t>
      </w:r>
    </w:p>
    <w:p w:rsidR="00014CDF" w:rsidRDefault="003F0B37" w:rsidP="00014CDF">
      <w:pPr>
        <w:pStyle w:val="aa"/>
        <w:ind w:firstLine="540"/>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 xml:space="preserve">Кроме того, отдельными столбцами предусмотрено указание информации об уполномоченном органе, уполномоченном учреждении, организаторе совместных конкурсов или аукционов. Принципиальных изменений по порядку заполнения столбцов плана-графика на 2017 г. правительством не предусмотрено. </w:t>
      </w:r>
    </w:p>
    <w:p w:rsidR="003F0B37" w:rsidRPr="002B0EEB" w:rsidRDefault="003F0B37" w:rsidP="00103EB9">
      <w:pPr>
        <w:pStyle w:val="aa"/>
        <w:ind w:firstLine="540"/>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 xml:space="preserve">Исключено требование об указании кодов ОКПД и ОКВЭД. </w:t>
      </w:r>
      <w:proofErr w:type="gramStart"/>
      <w:r w:rsidRPr="002B0EEB">
        <w:rPr>
          <w:rFonts w:ascii="Times New Roman" w:hAnsi="Times New Roman" w:cs="Times New Roman"/>
          <w:sz w:val="24"/>
          <w:szCs w:val="24"/>
          <w:bdr w:val="none" w:sz="0" w:space="0" w:color="auto" w:frame="1"/>
          <w:lang w:eastAsia="ru-RU"/>
        </w:rPr>
        <w:t xml:space="preserve">Отсутствие данных кодов в плане-графике будет компенсировано наличием идентификационного кода закупки, структура которого предусматривает указание </w:t>
      </w:r>
      <w:hyperlink r:id="rId5" w:history="1">
        <w:r w:rsidR="00103EB9" w:rsidRPr="0095005F">
          <w:rPr>
            <w:rFonts w:ascii="Times New Roman" w:hAnsi="Times New Roman" w:cs="Times New Roman"/>
            <w:color w:val="0000FF"/>
            <w:sz w:val="24"/>
            <w:szCs w:val="24"/>
          </w:rPr>
          <w:t>ОКПД 2</w:t>
        </w:r>
      </w:hyperlink>
      <w:r w:rsidR="00103EB9" w:rsidRPr="0095005F">
        <w:rPr>
          <w:rFonts w:ascii="Times New Roman" w:hAnsi="Times New Roman" w:cs="Times New Roman"/>
          <w:sz w:val="24"/>
          <w:szCs w:val="24"/>
        </w:rPr>
        <w:t xml:space="preserve"> </w:t>
      </w:r>
      <w:r w:rsidR="00103EB9">
        <w:rPr>
          <w:rFonts w:ascii="Times New Roman" w:hAnsi="Times New Roman" w:cs="Times New Roman"/>
          <w:sz w:val="24"/>
          <w:szCs w:val="24"/>
        </w:rPr>
        <w:t>(«</w:t>
      </w:r>
      <w:r w:rsidR="00103EB9" w:rsidRPr="009559A8">
        <w:rPr>
          <w:rFonts w:ascii="Times New Roman" w:hAnsi="Times New Roman" w:cs="Times New Roman"/>
          <w:sz w:val="24"/>
          <w:szCs w:val="24"/>
        </w:rPr>
        <w:t>ОК 034-2014 (КПЕС 2008).</w:t>
      </w:r>
      <w:proofErr w:type="gramEnd"/>
      <w:r w:rsidR="00103EB9" w:rsidRPr="009559A8">
        <w:rPr>
          <w:rFonts w:ascii="Times New Roman" w:hAnsi="Times New Roman" w:cs="Times New Roman"/>
          <w:sz w:val="24"/>
          <w:szCs w:val="24"/>
        </w:rPr>
        <w:t xml:space="preserve"> </w:t>
      </w:r>
      <w:proofErr w:type="gramStart"/>
      <w:r w:rsidR="00103EB9" w:rsidRPr="009559A8">
        <w:rPr>
          <w:rFonts w:ascii="Times New Roman" w:hAnsi="Times New Roman" w:cs="Times New Roman"/>
          <w:sz w:val="24"/>
          <w:szCs w:val="24"/>
        </w:rPr>
        <w:t>Общероссийский классификатор продукции по видам экономической деятельности</w:t>
      </w:r>
      <w:r w:rsidR="00103EB9">
        <w:rPr>
          <w:rFonts w:ascii="Times New Roman" w:hAnsi="Times New Roman" w:cs="Times New Roman"/>
          <w:sz w:val="24"/>
          <w:szCs w:val="24"/>
        </w:rPr>
        <w:t>»)</w:t>
      </w:r>
      <w:r w:rsidRPr="002B0EEB">
        <w:rPr>
          <w:rFonts w:ascii="Times New Roman" w:hAnsi="Times New Roman" w:cs="Times New Roman"/>
          <w:sz w:val="24"/>
          <w:szCs w:val="24"/>
          <w:bdr w:val="none" w:sz="0" w:space="0" w:color="auto" w:frame="1"/>
          <w:lang w:eastAsia="ru-RU"/>
        </w:rPr>
        <w:t>.</w:t>
      </w:r>
      <w:proofErr w:type="gramEnd"/>
    </w:p>
    <w:p w:rsidR="00E46054" w:rsidRPr="00014CDF" w:rsidRDefault="00E46054" w:rsidP="00103EB9">
      <w:pPr>
        <w:pStyle w:val="aa"/>
        <w:ind w:firstLine="540"/>
        <w:jc w:val="both"/>
        <w:rPr>
          <w:rFonts w:ascii="Times New Roman" w:hAnsi="Times New Roman" w:cs="Times New Roman"/>
          <w:sz w:val="24"/>
          <w:szCs w:val="24"/>
          <w:bdr w:val="none" w:sz="0" w:space="0" w:color="auto" w:frame="1"/>
          <w:lang w:eastAsia="ru-RU"/>
        </w:rPr>
      </w:pPr>
      <w:r w:rsidRPr="00014CDF">
        <w:rPr>
          <w:rFonts w:ascii="Times New Roman" w:hAnsi="Times New Roman" w:cs="Times New Roman"/>
          <w:sz w:val="24"/>
          <w:szCs w:val="24"/>
          <w:bdr w:val="none" w:sz="0" w:space="0" w:color="auto" w:frame="1"/>
          <w:lang w:eastAsia="ru-RU"/>
        </w:rPr>
        <w:t xml:space="preserve">При заполнении сумм значения указываются в </w:t>
      </w:r>
      <w:proofErr w:type="gramStart"/>
      <w:r w:rsidRPr="00014CDF">
        <w:rPr>
          <w:rFonts w:ascii="Times New Roman" w:hAnsi="Times New Roman" w:cs="Times New Roman"/>
          <w:sz w:val="24"/>
          <w:szCs w:val="24"/>
          <w:bdr w:val="none" w:sz="0" w:space="0" w:color="auto" w:frame="1"/>
          <w:lang w:eastAsia="ru-RU"/>
        </w:rPr>
        <w:t>тысячах рублей</w:t>
      </w:r>
      <w:proofErr w:type="gramEnd"/>
      <w:r w:rsidRPr="00014CDF">
        <w:rPr>
          <w:rFonts w:ascii="Times New Roman" w:hAnsi="Times New Roman" w:cs="Times New Roman"/>
          <w:sz w:val="24"/>
          <w:szCs w:val="24"/>
          <w:bdr w:val="none" w:sz="0" w:space="0" w:color="auto" w:frame="1"/>
          <w:lang w:eastAsia="ru-RU"/>
        </w:rPr>
        <w:t>, 5 знаков после запятой.</w:t>
      </w:r>
    </w:p>
    <w:p w:rsidR="00E46054" w:rsidRPr="002B0EEB" w:rsidRDefault="00E46054" w:rsidP="00103EB9">
      <w:pPr>
        <w:pStyle w:val="aa"/>
        <w:jc w:val="both"/>
        <w:rPr>
          <w:rFonts w:ascii="Times New Roman" w:hAnsi="Times New Roman" w:cs="Times New Roman"/>
          <w:sz w:val="24"/>
          <w:szCs w:val="24"/>
          <w:bdr w:val="none" w:sz="0" w:space="0" w:color="auto" w:frame="1"/>
          <w:lang w:eastAsia="ru-RU"/>
        </w:rPr>
      </w:pPr>
      <w:r w:rsidRPr="00014CDF">
        <w:rPr>
          <w:rFonts w:ascii="Times New Roman" w:hAnsi="Times New Roman" w:cs="Times New Roman"/>
          <w:sz w:val="24"/>
          <w:szCs w:val="24"/>
          <w:bdr w:val="none" w:sz="0" w:space="0" w:color="auto" w:frame="1"/>
          <w:lang w:eastAsia="ru-RU"/>
        </w:rPr>
        <w:t xml:space="preserve">Код по </w:t>
      </w:r>
      <w:r w:rsidRPr="00014CDF">
        <w:rPr>
          <w:rFonts w:ascii="Times New Roman" w:hAnsi="Times New Roman" w:cs="Times New Roman"/>
          <w:b/>
          <w:sz w:val="24"/>
          <w:szCs w:val="24"/>
          <w:bdr w:val="none" w:sz="0" w:space="0" w:color="auto" w:frame="1"/>
          <w:lang w:eastAsia="ru-RU"/>
        </w:rPr>
        <w:t>ОКЕИ</w:t>
      </w:r>
      <w:r w:rsidRPr="00014CDF">
        <w:rPr>
          <w:rFonts w:ascii="Times New Roman" w:hAnsi="Times New Roman" w:cs="Times New Roman"/>
          <w:sz w:val="24"/>
          <w:szCs w:val="24"/>
          <w:bdr w:val="none" w:sz="0" w:space="0" w:color="auto" w:frame="1"/>
          <w:lang w:eastAsia="ru-RU"/>
        </w:rPr>
        <w:t xml:space="preserve"> </w:t>
      </w:r>
      <w:r w:rsidR="00014CDF" w:rsidRPr="00014CDF">
        <w:rPr>
          <w:rFonts w:ascii="Times New Roman" w:hAnsi="Times New Roman" w:cs="Times New Roman"/>
          <w:sz w:val="24"/>
          <w:szCs w:val="24"/>
          <w:bdr w:val="none" w:sz="0" w:space="0" w:color="auto" w:frame="1"/>
          <w:lang w:eastAsia="ru-RU"/>
        </w:rPr>
        <w:t>необходимо</w:t>
      </w:r>
      <w:r w:rsidRPr="00014CDF">
        <w:rPr>
          <w:rFonts w:ascii="Times New Roman" w:hAnsi="Times New Roman" w:cs="Times New Roman"/>
          <w:sz w:val="24"/>
          <w:szCs w:val="24"/>
          <w:bdr w:val="none" w:sz="0" w:space="0" w:color="auto" w:frame="1"/>
          <w:lang w:eastAsia="ru-RU"/>
        </w:rPr>
        <w:t xml:space="preserve"> найти в Консультанте:</w:t>
      </w:r>
      <w:r w:rsidRPr="002B0EEB">
        <w:rPr>
          <w:rFonts w:ascii="Times New Roman" w:hAnsi="Times New Roman" w:cs="Times New Roman"/>
          <w:color w:val="FF0000"/>
          <w:sz w:val="24"/>
          <w:szCs w:val="24"/>
          <w:bdr w:val="none" w:sz="0" w:space="0" w:color="auto" w:frame="1"/>
          <w:lang w:eastAsia="ru-RU"/>
        </w:rPr>
        <w:t xml:space="preserve"> </w:t>
      </w:r>
      <w:hyperlink r:id="rId6" w:history="1">
        <w:r w:rsidR="00014CDF">
          <w:rPr>
            <w:rFonts w:ascii="Times New Roman" w:hAnsi="Times New Roman" w:cs="Times New Roman"/>
            <w:color w:val="0000FF"/>
            <w:sz w:val="24"/>
            <w:szCs w:val="24"/>
          </w:rPr>
          <w:t xml:space="preserve">ОКЕИ </w:t>
        </w:r>
      </w:hyperlink>
      <w:proofErr w:type="gramStart"/>
      <w:r w:rsidR="00014CDF">
        <w:rPr>
          <w:rFonts w:ascii="Times New Roman" w:hAnsi="Times New Roman" w:cs="Times New Roman"/>
          <w:sz w:val="24"/>
          <w:szCs w:val="24"/>
        </w:rPr>
        <w:t>(</w:t>
      </w:r>
      <w:r w:rsidRPr="002B0EEB">
        <w:rPr>
          <w:rFonts w:ascii="Times New Roman" w:hAnsi="Times New Roman" w:cs="Times New Roman"/>
          <w:sz w:val="24"/>
          <w:szCs w:val="24"/>
          <w:bdr w:val="none" w:sz="0" w:space="0" w:color="auto" w:frame="1"/>
          <w:lang w:eastAsia="ru-RU"/>
        </w:rPr>
        <w:t xml:space="preserve"> </w:t>
      </w:r>
      <w:proofErr w:type="gramEnd"/>
      <w:r w:rsidRPr="002B0EEB">
        <w:rPr>
          <w:rFonts w:ascii="Times New Roman" w:hAnsi="Times New Roman" w:cs="Times New Roman"/>
          <w:sz w:val="24"/>
          <w:szCs w:val="24"/>
          <w:bdr w:val="none" w:sz="0" w:space="0" w:color="auto" w:frame="1"/>
          <w:lang w:eastAsia="ru-RU"/>
        </w:rPr>
        <w:t>О</w:t>
      </w:r>
      <w:r w:rsidR="00014CDF">
        <w:rPr>
          <w:rFonts w:ascii="Times New Roman" w:hAnsi="Times New Roman" w:cs="Times New Roman"/>
          <w:sz w:val="24"/>
          <w:szCs w:val="24"/>
          <w:bdr w:val="none" w:sz="0" w:space="0" w:color="auto" w:frame="1"/>
          <w:lang w:eastAsia="ru-RU"/>
        </w:rPr>
        <w:t xml:space="preserve">бщероссийский </w:t>
      </w:r>
      <w:r w:rsidRPr="002B0EEB">
        <w:rPr>
          <w:rFonts w:ascii="Times New Roman" w:hAnsi="Times New Roman" w:cs="Times New Roman"/>
          <w:sz w:val="24"/>
          <w:szCs w:val="24"/>
          <w:bdr w:val="none" w:sz="0" w:space="0" w:color="auto" w:frame="1"/>
          <w:lang w:eastAsia="ru-RU"/>
        </w:rPr>
        <w:t>К</w:t>
      </w:r>
      <w:r w:rsidR="00014CDF">
        <w:rPr>
          <w:rFonts w:ascii="Times New Roman" w:hAnsi="Times New Roman" w:cs="Times New Roman"/>
          <w:sz w:val="24"/>
          <w:szCs w:val="24"/>
          <w:bdr w:val="none" w:sz="0" w:space="0" w:color="auto" w:frame="1"/>
          <w:lang w:eastAsia="ru-RU"/>
        </w:rPr>
        <w:t>лассификатор</w:t>
      </w:r>
      <w:r w:rsidRPr="002B0EEB">
        <w:rPr>
          <w:rFonts w:ascii="Times New Roman" w:hAnsi="Times New Roman" w:cs="Times New Roman"/>
          <w:sz w:val="24"/>
          <w:szCs w:val="24"/>
          <w:bdr w:val="none" w:sz="0" w:space="0" w:color="auto" w:frame="1"/>
          <w:lang w:eastAsia="ru-RU"/>
        </w:rPr>
        <w:t xml:space="preserve"> 015-94 (МК 002-97)</w:t>
      </w:r>
      <w:r w:rsidR="00014CDF">
        <w:rPr>
          <w:rFonts w:ascii="Times New Roman" w:hAnsi="Times New Roman" w:cs="Times New Roman"/>
          <w:sz w:val="24"/>
          <w:szCs w:val="24"/>
          <w:bdr w:val="none" w:sz="0" w:space="0" w:color="auto" w:frame="1"/>
          <w:lang w:eastAsia="ru-RU"/>
        </w:rPr>
        <w:t>)</w:t>
      </w:r>
    </w:p>
    <w:p w:rsidR="003F0B37" w:rsidRPr="002B0EEB" w:rsidRDefault="003F0B37" w:rsidP="002B0EEB">
      <w:pPr>
        <w:pStyle w:val="aa"/>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Отдельными позициями плана-графика по каждому КБК указываются закупки:</w:t>
      </w:r>
    </w:p>
    <w:p w:rsidR="003F0B37" w:rsidRPr="002B0EEB" w:rsidRDefault="003F0B37" w:rsidP="002B0EEB">
      <w:pPr>
        <w:pStyle w:val="aa"/>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у единственного поставщика до 100 тыс. рублей (</w:t>
      </w:r>
      <w:hyperlink r:id="rId7" w:anchor="XA00MG02O3" w:tgtFrame="_blank" w:history="1">
        <w:r w:rsidRPr="002B0EEB">
          <w:rPr>
            <w:rFonts w:ascii="Times New Roman" w:hAnsi="Times New Roman" w:cs="Times New Roman"/>
            <w:sz w:val="24"/>
            <w:szCs w:val="24"/>
            <w:bdr w:val="none" w:sz="0" w:space="0" w:color="auto" w:frame="1"/>
            <w:lang w:eastAsia="ru-RU"/>
          </w:rPr>
          <w:t>п.4 ч. 1 ст. 93 Закона № 44-ФЗ</w:t>
        </w:r>
      </w:hyperlink>
      <w:r w:rsidRPr="002B0EEB">
        <w:rPr>
          <w:rFonts w:ascii="Times New Roman" w:hAnsi="Times New Roman" w:cs="Times New Roman"/>
          <w:sz w:val="24"/>
          <w:szCs w:val="24"/>
          <w:bdr w:val="none" w:sz="0" w:space="0" w:color="auto" w:frame="1"/>
          <w:lang w:eastAsia="ru-RU"/>
        </w:rPr>
        <w:t>);</w:t>
      </w:r>
    </w:p>
    <w:p w:rsidR="003F0B37" w:rsidRPr="002B0EEB" w:rsidRDefault="003F0B37" w:rsidP="002B0EEB">
      <w:pPr>
        <w:pStyle w:val="aa"/>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у единственного поставщика до 400 тыс. рублей (</w:t>
      </w:r>
      <w:hyperlink r:id="rId8" w:anchor="XA00MG02O3" w:tgtFrame="_blank" w:history="1">
        <w:r w:rsidRPr="002B0EEB">
          <w:rPr>
            <w:rFonts w:ascii="Times New Roman" w:hAnsi="Times New Roman" w:cs="Times New Roman"/>
            <w:sz w:val="24"/>
            <w:szCs w:val="24"/>
            <w:bdr w:val="none" w:sz="0" w:space="0" w:color="auto" w:frame="1"/>
            <w:lang w:eastAsia="ru-RU"/>
          </w:rPr>
          <w:t>п. 4 ч. 1 ст. 93 Закона № 44-ФЗ</w:t>
        </w:r>
      </w:hyperlink>
      <w:r w:rsidRPr="002B0EEB">
        <w:rPr>
          <w:rFonts w:ascii="Times New Roman" w:hAnsi="Times New Roman" w:cs="Times New Roman"/>
          <w:sz w:val="24"/>
          <w:szCs w:val="24"/>
          <w:bdr w:val="none" w:sz="0" w:space="0" w:color="auto" w:frame="1"/>
          <w:lang w:eastAsia="ru-RU"/>
        </w:rPr>
        <w:t>);</w:t>
      </w:r>
    </w:p>
    <w:p w:rsidR="003F0B37" w:rsidRPr="002B0EEB" w:rsidRDefault="003F0B37" w:rsidP="002B0EEB">
      <w:pPr>
        <w:pStyle w:val="aa"/>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услуг, предусмотренных </w:t>
      </w:r>
      <w:hyperlink r:id="rId9" w:anchor="ZAP2EJ63GP" w:tgtFrame="_blank" w:history="1">
        <w:r w:rsidRPr="002B0EEB">
          <w:rPr>
            <w:rFonts w:ascii="Times New Roman" w:hAnsi="Times New Roman" w:cs="Times New Roman"/>
            <w:sz w:val="24"/>
            <w:szCs w:val="24"/>
            <w:bdr w:val="none" w:sz="0" w:space="0" w:color="auto" w:frame="1"/>
            <w:lang w:eastAsia="ru-RU"/>
          </w:rPr>
          <w:t>п. 26</w:t>
        </w:r>
      </w:hyperlink>
      <w:r w:rsidRPr="002B0EEB">
        <w:rPr>
          <w:rFonts w:ascii="Times New Roman" w:hAnsi="Times New Roman" w:cs="Times New Roman"/>
          <w:sz w:val="24"/>
          <w:szCs w:val="24"/>
          <w:bdr w:val="none" w:sz="0" w:space="0" w:color="auto" w:frame="1"/>
          <w:lang w:eastAsia="ru-RU"/>
        </w:rPr>
        <w:t> ч. 1 ст. 93 Закона № 44-ФЗ;</w:t>
      </w:r>
    </w:p>
    <w:p w:rsidR="003F0B37" w:rsidRPr="002B0EEB" w:rsidRDefault="003F0B37" w:rsidP="002B0EEB">
      <w:pPr>
        <w:pStyle w:val="aa"/>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преподавательских услуг (</w:t>
      </w:r>
      <w:hyperlink r:id="rId10" w:anchor="XA00RS62PB" w:tgtFrame="_blank" w:history="1">
        <w:r w:rsidRPr="002B0EEB">
          <w:rPr>
            <w:rFonts w:ascii="Times New Roman" w:hAnsi="Times New Roman" w:cs="Times New Roman"/>
            <w:sz w:val="24"/>
            <w:szCs w:val="24"/>
            <w:bdr w:val="none" w:sz="0" w:space="0" w:color="auto" w:frame="1"/>
            <w:lang w:eastAsia="ru-RU"/>
          </w:rPr>
          <w:t>п. 33 ч. 1 ст. 93 Закона № 44-ФЗ</w:t>
        </w:r>
      </w:hyperlink>
      <w:r w:rsidR="00C57165">
        <w:rPr>
          <w:rFonts w:ascii="Times New Roman" w:hAnsi="Times New Roman" w:cs="Times New Roman"/>
          <w:sz w:val="24"/>
          <w:szCs w:val="24"/>
          <w:bdr w:val="none" w:sz="0" w:space="0" w:color="auto" w:frame="1"/>
          <w:lang w:eastAsia="ru-RU"/>
        </w:rPr>
        <w:t>).</w:t>
      </w:r>
    </w:p>
    <w:p w:rsidR="003F0B37" w:rsidRPr="002B0EEB" w:rsidRDefault="003F0B37" w:rsidP="002B0EEB">
      <w:pPr>
        <w:pStyle w:val="aa"/>
        <w:rPr>
          <w:rFonts w:ascii="Times New Roman" w:hAnsi="Times New Roman" w:cs="Times New Roman"/>
          <w:sz w:val="24"/>
          <w:szCs w:val="24"/>
          <w:bdr w:val="none" w:sz="0" w:space="0" w:color="auto" w:frame="1"/>
          <w:lang w:eastAsia="ru-RU"/>
        </w:rPr>
      </w:pPr>
    </w:p>
    <w:p w:rsidR="003F0B37" w:rsidRPr="002B0EEB" w:rsidRDefault="003F0B37" w:rsidP="00103EB9">
      <w:pPr>
        <w:pStyle w:val="aa"/>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Обращаем ваше внимание, что при формировании плана-графика закупок необходимо предусмотреть максимально возможное количество закупок для СМП, СОНКО.</w:t>
      </w:r>
    </w:p>
    <w:p w:rsidR="003F0B37" w:rsidRPr="002B0EEB" w:rsidRDefault="003F0B37" w:rsidP="00103EB9">
      <w:pPr>
        <w:pStyle w:val="aa"/>
        <w:jc w:val="both"/>
        <w:rPr>
          <w:rFonts w:ascii="Times New Roman" w:hAnsi="Times New Roman" w:cs="Times New Roman"/>
          <w:sz w:val="24"/>
          <w:szCs w:val="24"/>
          <w:bdr w:val="none" w:sz="0" w:space="0" w:color="auto" w:frame="1"/>
          <w:lang w:eastAsia="ru-RU"/>
        </w:rPr>
      </w:pPr>
    </w:p>
    <w:p w:rsidR="003F0B37" w:rsidRPr="002B0EEB" w:rsidRDefault="007D6D1A" w:rsidP="007D6D1A">
      <w:pPr>
        <w:pStyle w:val="aa"/>
        <w:ind w:firstLine="540"/>
        <w:jc w:val="both"/>
        <w:rPr>
          <w:rFonts w:ascii="Times New Roman" w:hAnsi="Times New Roman" w:cs="Times New Roman"/>
          <w:sz w:val="24"/>
          <w:szCs w:val="24"/>
          <w:bdr w:val="none" w:sz="0" w:space="0" w:color="auto" w:frame="1"/>
          <w:lang w:eastAsia="ru-RU"/>
        </w:rPr>
      </w:pPr>
      <w:r>
        <w:rPr>
          <w:rFonts w:ascii="Times New Roman" w:hAnsi="Times New Roman" w:cs="Times New Roman"/>
          <w:b/>
          <w:sz w:val="24"/>
          <w:szCs w:val="24"/>
          <w:bdr w:val="none" w:sz="0" w:space="0" w:color="auto" w:frame="1"/>
          <w:lang w:eastAsia="ru-RU"/>
        </w:rPr>
        <w:t xml:space="preserve">!!! </w:t>
      </w:r>
      <w:r w:rsidR="003F0B37" w:rsidRPr="00C57165">
        <w:rPr>
          <w:rFonts w:ascii="Times New Roman" w:hAnsi="Times New Roman" w:cs="Times New Roman"/>
          <w:b/>
          <w:sz w:val="24"/>
          <w:szCs w:val="24"/>
          <w:bdr w:val="none" w:sz="0" w:space="0" w:color="auto" w:frame="1"/>
          <w:lang w:eastAsia="ru-RU"/>
        </w:rPr>
        <w:t>Итоговую информацию плана-графика заполнять не нужно</w:t>
      </w:r>
      <w:r w:rsidR="003F0B37" w:rsidRPr="002B0EEB">
        <w:rPr>
          <w:rFonts w:ascii="Times New Roman" w:hAnsi="Times New Roman" w:cs="Times New Roman"/>
          <w:sz w:val="24"/>
          <w:szCs w:val="24"/>
          <w:bdr w:val="none" w:sz="0" w:space="0" w:color="auto" w:frame="1"/>
          <w:lang w:eastAsia="ru-RU"/>
        </w:rPr>
        <w:t xml:space="preserve">, она будет </w:t>
      </w:r>
      <w:r w:rsidR="0078293F" w:rsidRPr="002B0EEB">
        <w:rPr>
          <w:rFonts w:ascii="Times New Roman" w:hAnsi="Times New Roman" w:cs="Times New Roman"/>
          <w:sz w:val="24"/>
          <w:szCs w:val="24"/>
          <w:bdr w:val="none" w:sz="0" w:space="0" w:color="auto" w:frame="1"/>
          <w:lang w:eastAsia="ru-RU"/>
        </w:rPr>
        <w:t>сгенерирована автоматически</w:t>
      </w:r>
      <w:r w:rsidR="003F0B37" w:rsidRPr="002B0EEB">
        <w:rPr>
          <w:rFonts w:ascii="Times New Roman" w:hAnsi="Times New Roman" w:cs="Times New Roman"/>
          <w:sz w:val="24"/>
          <w:szCs w:val="24"/>
          <w:bdr w:val="none" w:sz="0" w:space="0" w:color="auto" w:frame="1"/>
          <w:lang w:eastAsia="ru-RU"/>
        </w:rPr>
        <w:t xml:space="preserve"> при размещении </w:t>
      </w:r>
      <w:r w:rsidR="00C57165">
        <w:rPr>
          <w:rFonts w:ascii="Times New Roman" w:hAnsi="Times New Roman" w:cs="Times New Roman"/>
          <w:sz w:val="24"/>
          <w:szCs w:val="24"/>
          <w:bdr w:val="none" w:sz="0" w:space="0" w:color="auto" w:frame="1"/>
          <w:lang w:eastAsia="ru-RU"/>
        </w:rPr>
        <w:t xml:space="preserve">специалистами ОМЗ </w:t>
      </w:r>
      <w:r w:rsidR="003F0B37" w:rsidRPr="002B0EEB">
        <w:rPr>
          <w:rFonts w:ascii="Times New Roman" w:hAnsi="Times New Roman" w:cs="Times New Roman"/>
          <w:sz w:val="24"/>
          <w:szCs w:val="24"/>
          <w:bdr w:val="none" w:sz="0" w:space="0" w:color="auto" w:frame="1"/>
          <w:lang w:eastAsia="ru-RU"/>
        </w:rPr>
        <w:t>консолидированного плана-графика закупок в ЕИС.</w:t>
      </w:r>
    </w:p>
    <w:p w:rsidR="003F0B37" w:rsidRPr="002B0EEB" w:rsidRDefault="003F0B37" w:rsidP="002B0EEB">
      <w:pPr>
        <w:pStyle w:val="aa"/>
        <w:rPr>
          <w:rFonts w:ascii="Times New Roman" w:hAnsi="Times New Roman" w:cs="Times New Roman"/>
          <w:sz w:val="24"/>
          <w:szCs w:val="24"/>
          <w:bdr w:val="none" w:sz="0" w:space="0" w:color="auto" w:frame="1"/>
          <w:lang w:eastAsia="ru-RU"/>
        </w:rPr>
      </w:pPr>
    </w:p>
    <w:p w:rsidR="00CC2A91" w:rsidRPr="00A53D31" w:rsidRDefault="00A53D31" w:rsidP="00A53D31">
      <w:pPr>
        <w:pStyle w:val="aa"/>
        <w:numPr>
          <w:ilvl w:val="0"/>
          <w:numId w:val="16"/>
        </w:numPr>
        <w:jc w:val="center"/>
        <w:rPr>
          <w:rFonts w:ascii="Times New Roman" w:hAnsi="Times New Roman" w:cs="Times New Roman"/>
          <w:b/>
          <w:sz w:val="28"/>
          <w:szCs w:val="28"/>
          <w:bdr w:val="none" w:sz="0" w:space="0" w:color="auto" w:frame="1"/>
          <w:lang w:eastAsia="ru-RU"/>
        </w:rPr>
      </w:pPr>
      <w:r w:rsidRPr="00A53D31">
        <w:rPr>
          <w:rFonts w:ascii="Times New Roman" w:hAnsi="Times New Roman" w:cs="Times New Roman"/>
          <w:b/>
          <w:sz w:val="28"/>
          <w:szCs w:val="28"/>
          <w:bdr w:val="none" w:sz="0" w:space="0" w:color="auto" w:frame="1"/>
          <w:lang w:eastAsia="ru-RU"/>
        </w:rPr>
        <w:t>План закупок</w:t>
      </w:r>
    </w:p>
    <w:p w:rsidR="00CC2A91" w:rsidRPr="002B0EEB" w:rsidRDefault="00CC2A91" w:rsidP="002B0EEB">
      <w:pPr>
        <w:pStyle w:val="aa"/>
        <w:rPr>
          <w:rFonts w:ascii="Times New Roman" w:hAnsi="Times New Roman" w:cs="Times New Roman"/>
          <w:sz w:val="24"/>
          <w:szCs w:val="24"/>
          <w:bdr w:val="none" w:sz="0" w:space="0" w:color="auto" w:frame="1"/>
          <w:lang w:eastAsia="ru-RU"/>
        </w:rPr>
      </w:pPr>
    </w:p>
    <w:p w:rsidR="003F0B37" w:rsidRPr="002B0EEB" w:rsidRDefault="0078293F" w:rsidP="00103EB9">
      <w:pPr>
        <w:pStyle w:val="aa"/>
        <w:ind w:firstLine="708"/>
        <w:jc w:val="both"/>
        <w:rPr>
          <w:rFonts w:ascii="Times New Roman" w:hAnsi="Times New Roman" w:cs="Times New Roman"/>
          <w:sz w:val="24"/>
          <w:szCs w:val="24"/>
          <w:bdr w:val="none" w:sz="0" w:space="0" w:color="auto" w:frame="1"/>
          <w:lang w:eastAsia="ru-RU"/>
        </w:rPr>
      </w:pPr>
      <w:r w:rsidRPr="006F45BA">
        <w:rPr>
          <w:rFonts w:ascii="Times New Roman" w:hAnsi="Times New Roman" w:cs="Times New Roman"/>
          <w:sz w:val="24"/>
          <w:szCs w:val="24"/>
          <w:bdr w:val="none" w:sz="0" w:space="0" w:color="auto" w:frame="1"/>
          <w:lang w:eastAsia="ru-RU"/>
        </w:rPr>
        <w:t>План закупок формируется в соответствии с утвержденной формой (постановление № 1043).</w:t>
      </w:r>
    </w:p>
    <w:p w:rsidR="007D6D1A" w:rsidRDefault="007D6D1A" w:rsidP="00A404B5">
      <w:pPr>
        <w:pStyle w:val="ConsPlusNormal"/>
        <w:jc w:val="right"/>
        <w:rPr>
          <w:sz w:val="24"/>
          <w:szCs w:val="24"/>
        </w:rPr>
      </w:pPr>
    </w:p>
    <w:p w:rsidR="007D6D1A" w:rsidRDefault="007D6D1A" w:rsidP="007D6D1A">
      <w:pPr>
        <w:pStyle w:val="ConsPlusTitle"/>
        <w:ind w:firstLine="540"/>
        <w:rPr>
          <w:rFonts w:ascii="Times New Roman" w:hAnsi="Times New Roman" w:cs="Times New Roman"/>
          <w:sz w:val="24"/>
          <w:szCs w:val="24"/>
        </w:rPr>
      </w:pPr>
      <w:r w:rsidRPr="007D6D1A">
        <w:rPr>
          <w:rFonts w:ascii="Times New Roman" w:hAnsi="Times New Roman" w:cs="Times New Roman"/>
          <w:sz w:val="24"/>
          <w:szCs w:val="24"/>
        </w:rPr>
        <w:t>Какие сведения включать в форму плана закупок</w:t>
      </w:r>
    </w:p>
    <w:p w:rsidR="00A404B5" w:rsidRPr="007D6D1A" w:rsidRDefault="007D6D1A" w:rsidP="007D6D1A">
      <w:pPr>
        <w:pStyle w:val="ConsPlusTitle"/>
        <w:ind w:firstLine="540"/>
        <w:rPr>
          <w:rFonts w:ascii="Times New Roman" w:hAnsi="Times New Roman" w:cs="Times New Roman"/>
          <w:b w:val="0"/>
          <w:sz w:val="24"/>
          <w:szCs w:val="24"/>
        </w:rPr>
      </w:pPr>
      <w:r w:rsidRPr="007D6D1A">
        <w:rPr>
          <w:rFonts w:ascii="Times New Roman" w:hAnsi="Times New Roman" w:cs="Times New Roman"/>
          <w:b w:val="0"/>
          <w:sz w:val="24"/>
          <w:szCs w:val="24"/>
        </w:rPr>
        <w:t>(</w:t>
      </w:r>
      <w:r>
        <w:rPr>
          <w:rFonts w:ascii="Times New Roman" w:hAnsi="Times New Roman" w:cs="Times New Roman"/>
          <w:b w:val="0"/>
          <w:sz w:val="24"/>
          <w:szCs w:val="24"/>
        </w:rPr>
        <w:t xml:space="preserve">выдержка из документа подготовленного </w:t>
      </w:r>
      <w:proofErr w:type="spellStart"/>
      <w:r>
        <w:rPr>
          <w:rFonts w:ascii="Times New Roman" w:hAnsi="Times New Roman" w:cs="Times New Roman"/>
          <w:b w:val="0"/>
          <w:sz w:val="24"/>
          <w:szCs w:val="24"/>
        </w:rPr>
        <w:t>КонсультантПлюс</w:t>
      </w:r>
      <w:proofErr w:type="spellEnd"/>
      <w:r>
        <w:rPr>
          <w:rFonts w:ascii="Times New Roman" w:hAnsi="Times New Roman" w:cs="Times New Roman"/>
          <w:b w:val="0"/>
          <w:sz w:val="24"/>
          <w:szCs w:val="24"/>
        </w:rPr>
        <w:t>)</w:t>
      </w:r>
    </w:p>
    <w:p w:rsidR="00A404B5" w:rsidRPr="0095005F" w:rsidRDefault="00A404B5" w:rsidP="00A404B5">
      <w:pPr>
        <w:pStyle w:val="ConsPlusNormal"/>
        <w:jc w:val="both"/>
        <w:rPr>
          <w:sz w:val="24"/>
          <w:szCs w:val="24"/>
        </w:rPr>
      </w:pPr>
    </w:p>
    <w:p w:rsidR="00A404B5" w:rsidRPr="0095005F" w:rsidRDefault="00A404B5" w:rsidP="00A404B5">
      <w:pPr>
        <w:pStyle w:val="ConsPlusNormal"/>
        <w:ind w:left="540"/>
        <w:jc w:val="both"/>
        <w:rPr>
          <w:sz w:val="24"/>
          <w:szCs w:val="24"/>
        </w:rPr>
      </w:pPr>
      <w:r w:rsidRPr="0095005F">
        <w:rPr>
          <w:sz w:val="24"/>
          <w:szCs w:val="24"/>
        </w:rPr>
        <w:t>При заполнении формы плана закупок на 2017 и последующие годы нужно указать:</w:t>
      </w:r>
    </w:p>
    <w:p w:rsidR="00A404B5" w:rsidRPr="0095005F" w:rsidRDefault="00A404B5" w:rsidP="00A404B5">
      <w:pPr>
        <w:pStyle w:val="ConsPlusNormal"/>
        <w:ind w:left="540"/>
        <w:jc w:val="both"/>
        <w:rPr>
          <w:sz w:val="24"/>
          <w:szCs w:val="24"/>
        </w:rPr>
      </w:pPr>
      <w:r w:rsidRPr="0095005F">
        <w:rPr>
          <w:sz w:val="24"/>
          <w:szCs w:val="24"/>
        </w:rPr>
        <w:t>1) сведения о заказчике и виде документа</w:t>
      </w:r>
    </w:p>
    <w:p w:rsidR="00A404B5" w:rsidRPr="0095005F" w:rsidRDefault="00A404B5" w:rsidP="00A404B5">
      <w:pPr>
        <w:pStyle w:val="ConsPlusNormal"/>
        <w:ind w:left="540"/>
        <w:jc w:val="both"/>
        <w:rPr>
          <w:sz w:val="24"/>
          <w:szCs w:val="24"/>
        </w:rPr>
      </w:pPr>
      <w:r w:rsidRPr="0095005F">
        <w:rPr>
          <w:sz w:val="24"/>
          <w:szCs w:val="24"/>
        </w:rPr>
        <w:t xml:space="preserve">2) информацию о закупках, планируемых в обычном порядке </w:t>
      </w:r>
      <w:hyperlink w:anchor="Par12" w:tooltip="Информация о закупках, планируемых в обычном порядке" w:history="1">
        <w:r w:rsidRPr="0095005F">
          <w:rPr>
            <w:color w:val="0000FF"/>
            <w:sz w:val="24"/>
            <w:szCs w:val="24"/>
          </w:rPr>
          <w:t>&gt;&gt;&gt;</w:t>
        </w:r>
      </w:hyperlink>
    </w:p>
    <w:p w:rsidR="00A404B5" w:rsidRPr="0095005F" w:rsidRDefault="00A404B5" w:rsidP="00A404B5">
      <w:pPr>
        <w:pStyle w:val="ConsPlusNormal"/>
        <w:ind w:left="540"/>
        <w:jc w:val="both"/>
        <w:rPr>
          <w:sz w:val="24"/>
          <w:szCs w:val="24"/>
        </w:rPr>
      </w:pPr>
      <w:r w:rsidRPr="0095005F">
        <w:rPr>
          <w:sz w:val="24"/>
          <w:szCs w:val="24"/>
        </w:rPr>
        <w:t xml:space="preserve">3) информацию о закупках, планируемых в упрощенном порядке </w:t>
      </w:r>
      <w:hyperlink w:anchor="Par39" w:tooltip="Информация о закупках, планируемых в упрощенном порядке" w:history="1">
        <w:r w:rsidRPr="0095005F">
          <w:rPr>
            <w:color w:val="0000FF"/>
            <w:sz w:val="24"/>
            <w:szCs w:val="24"/>
          </w:rPr>
          <w:t>&gt;&gt;&gt;</w:t>
        </w:r>
      </w:hyperlink>
    </w:p>
    <w:p w:rsidR="00A404B5" w:rsidRPr="0095005F" w:rsidRDefault="00A404B5" w:rsidP="00A404B5">
      <w:pPr>
        <w:pStyle w:val="ConsPlusNormal"/>
        <w:ind w:left="540"/>
        <w:jc w:val="both"/>
        <w:rPr>
          <w:sz w:val="24"/>
          <w:szCs w:val="24"/>
        </w:rPr>
      </w:pPr>
      <w:r w:rsidRPr="0095005F">
        <w:rPr>
          <w:sz w:val="24"/>
          <w:szCs w:val="24"/>
        </w:rPr>
        <w:t>4) общие данные о финансировании закупок.</w:t>
      </w:r>
    </w:p>
    <w:p w:rsidR="00A404B5" w:rsidRPr="0095005F" w:rsidRDefault="00A404B5" w:rsidP="00A404B5">
      <w:pPr>
        <w:pStyle w:val="ConsPlusNormal"/>
        <w:ind w:left="540"/>
        <w:jc w:val="both"/>
        <w:rPr>
          <w:sz w:val="24"/>
          <w:szCs w:val="24"/>
        </w:rPr>
      </w:pPr>
      <w:r w:rsidRPr="0095005F">
        <w:rPr>
          <w:sz w:val="24"/>
          <w:szCs w:val="24"/>
        </w:rPr>
        <w:t xml:space="preserve">Форма плана закупок для нужд субъектов РФ, муниципальных нужд </w:t>
      </w:r>
      <w:hyperlink r:id="rId11" w:tooltip="Постановление Правительства РФ от 21.11.2013 N 1043 (ред. от 29.10.2014) &quo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 w:history="1">
        <w:r w:rsidRPr="0095005F">
          <w:rPr>
            <w:color w:val="0000FF"/>
            <w:sz w:val="24"/>
            <w:szCs w:val="24"/>
          </w:rPr>
          <w:t>может включать</w:t>
        </w:r>
      </w:hyperlink>
      <w:r w:rsidRPr="0095005F">
        <w:rPr>
          <w:sz w:val="24"/>
          <w:szCs w:val="24"/>
        </w:rPr>
        <w:t xml:space="preserve"> дополнительные сведения.</w:t>
      </w:r>
    </w:p>
    <w:p w:rsidR="00A404B5" w:rsidRPr="0095005F" w:rsidRDefault="00A404B5" w:rsidP="00A404B5">
      <w:pPr>
        <w:pStyle w:val="ConsPlusNormal"/>
        <w:jc w:val="both"/>
        <w:rPr>
          <w:sz w:val="24"/>
          <w:szCs w:val="24"/>
        </w:rPr>
      </w:pPr>
    </w:p>
    <w:p w:rsidR="00A404B5" w:rsidRPr="0095005F" w:rsidRDefault="00A404B5" w:rsidP="00A404B5">
      <w:pPr>
        <w:pStyle w:val="ConsPlusNormal"/>
        <w:ind w:firstLine="540"/>
        <w:jc w:val="both"/>
        <w:outlineLvl w:val="0"/>
        <w:rPr>
          <w:sz w:val="24"/>
          <w:szCs w:val="24"/>
        </w:rPr>
      </w:pPr>
      <w:bookmarkStart w:id="0" w:name="Par12"/>
      <w:bookmarkEnd w:id="0"/>
      <w:r w:rsidRPr="0095005F">
        <w:rPr>
          <w:b/>
          <w:bCs/>
          <w:sz w:val="24"/>
          <w:szCs w:val="24"/>
        </w:rPr>
        <w:t>Информация о закупках, планируемых в обычном порядке</w:t>
      </w:r>
    </w:p>
    <w:p w:rsidR="00A404B5" w:rsidRPr="0095005F" w:rsidRDefault="00A404B5" w:rsidP="00A404B5">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1701"/>
        <w:gridCol w:w="7935"/>
      </w:tblGrid>
      <w:tr w:rsidR="00A404B5" w:rsidRPr="0095005F" w:rsidTr="0095005F">
        <w:tc>
          <w:tcPr>
            <w:tcW w:w="1701"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Номер столбца плана</w:t>
            </w:r>
          </w:p>
        </w:tc>
        <w:tc>
          <w:tcPr>
            <w:tcW w:w="7935"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Что указывается</w:t>
            </w:r>
          </w:p>
        </w:tc>
      </w:tr>
      <w:tr w:rsidR="00A404B5" w:rsidRPr="0095005F" w:rsidTr="0095005F">
        <w:tc>
          <w:tcPr>
            <w:tcW w:w="1701"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2</w:t>
            </w:r>
          </w:p>
        </w:tc>
        <w:tc>
          <w:tcPr>
            <w:tcW w:w="7935"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rPr>
                <w:sz w:val="24"/>
                <w:szCs w:val="24"/>
              </w:rPr>
            </w:pPr>
            <w:r w:rsidRPr="0095005F">
              <w:rPr>
                <w:sz w:val="24"/>
                <w:szCs w:val="24"/>
              </w:rPr>
              <w:t xml:space="preserve">Идентификационный код закупки из </w:t>
            </w:r>
            <w:hyperlink r:id="rId12" w:tooltip="Постановление Правительства РФ от 05.06.2015 N 555 &quot;Об установлении порядка обоснования закупок товаров, работ и услуг для обеспечения государственных и муниципальных нужд и форм такого обоснования&quot; (вместе с &quot;Правилами обоснования закупок товаров, работ и усл" w:history="1">
              <w:r w:rsidRPr="0095005F">
                <w:rPr>
                  <w:color w:val="0000FF"/>
                  <w:sz w:val="24"/>
                  <w:szCs w:val="24"/>
                </w:rPr>
                <w:t>столбца 2</w:t>
              </w:r>
            </w:hyperlink>
            <w:r w:rsidRPr="0095005F">
              <w:rPr>
                <w:sz w:val="24"/>
                <w:szCs w:val="24"/>
              </w:rPr>
              <w:t xml:space="preserve"> формы обоснования</w:t>
            </w:r>
          </w:p>
        </w:tc>
      </w:tr>
      <w:tr w:rsidR="00A404B5" w:rsidRPr="0095005F" w:rsidTr="0095005F">
        <w:tc>
          <w:tcPr>
            <w:tcW w:w="1701"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3</w:t>
            </w:r>
          </w:p>
        </w:tc>
        <w:tc>
          <w:tcPr>
            <w:tcW w:w="7935"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rPr>
                <w:sz w:val="24"/>
                <w:szCs w:val="24"/>
              </w:rPr>
            </w:pPr>
            <w:r w:rsidRPr="0095005F">
              <w:rPr>
                <w:sz w:val="24"/>
                <w:szCs w:val="24"/>
              </w:rPr>
              <w:t xml:space="preserve">Наименование мероприятия, или функции (полномочия), или международного договора из </w:t>
            </w:r>
            <w:hyperlink r:id="rId13" w:tooltip="Постановление Правительства РФ от 05.06.2015 N 555 &quot;Об установлении порядка обоснования закупок товаров, работ и услуг для обеспечения государственных и муниципальных нужд и форм такого обоснования&quot; (вместе с &quot;Правилами обоснования закупок товаров, работ и усл" w:history="1">
              <w:r w:rsidRPr="0095005F">
                <w:rPr>
                  <w:color w:val="0000FF"/>
                  <w:sz w:val="24"/>
                  <w:szCs w:val="24"/>
                </w:rPr>
                <w:t>столбца 5</w:t>
              </w:r>
            </w:hyperlink>
            <w:r w:rsidRPr="0095005F">
              <w:rPr>
                <w:sz w:val="24"/>
                <w:szCs w:val="24"/>
              </w:rPr>
              <w:t xml:space="preserve"> формы обоснования</w:t>
            </w:r>
          </w:p>
        </w:tc>
      </w:tr>
      <w:tr w:rsidR="00A404B5" w:rsidRPr="0095005F" w:rsidTr="0095005F">
        <w:tc>
          <w:tcPr>
            <w:tcW w:w="1701"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4</w:t>
            </w:r>
          </w:p>
        </w:tc>
        <w:tc>
          <w:tcPr>
            <w:tcW w:w="7935"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rPr>
                <w:sz w:val="24"/>
                <w:szCs w:val="24"/>
              </w:rPr>
            </w:pPr>
            <w:r w:rsidRPr="0095005F">
              <w:rPr>
                <w:sz w:val="24"/>
                <w:szCs w:val="24"/>
              </w:rPr>
              <w:t xml:space="preserve">Ожидаемый результат осуществления мероприятия, приведенного в </w:t>
            </w:r>
            <w:hyperlink r:id="rId14" w:tooltip="Постановление Правительства РФ от 05.06.2015 N 555 &quot;Об установлении порядка обоснования закупок товаров, работ и услуг для обеспечения государственных и муниципальных нужд и форм такого обоснования&quot; (вместе с &quot;Правилами обоснования закупок товаров, работ и усл" w:history="1">
              <w:r w:rsidRPr="0095005F">
                <w:rPr>
                  <w:color w:val="0000FF"/>
                  <w:sz w:val="24"/>
                  <w:szCs w:val="24"/>
                </w:rPr>
                <w:t>предыдущем столбце</w:t>
              </w:r>
            </w:hyperlink>
            <w:r w:rsidRPr="0095005F">
              <w:rPr>
                <w:sz w:val="24"/>
                <w:szCs w:val="24"/>
              </w:rPr>
              <w:t xml:space="preserve"> (если в </w:t>
            </w:r>
            <w:hyperlink r:id="rId15" w:tooltip="Постановление Правительства РФ от 05.06.2015 N 555 &quot;Об установлении порядка обоснования закупок товаров, работ и услуг для обеспечения государственных и муниципальных нужд и форм такого обоснования&quot; (вместе с &quot;Правилами обоснования закупок товаров, работ и усл" w:history="1">
              <w:r w:rsidRPr="0095005F">
                <w:rPr>
                  <w:color w:val="0000FF"/>
                  <w:sz w:val="24"/>
                  <w:szCs w:val="24"/>
                </w:rPr>
                <w:t>столбце 3</w:t>
              </w:r>
            </w:hyperlink>
            <w:r w:rsidRPr="0095005F">
              <w:rPr>
                <w:sz w:val="24"/>
                <w:szCs w:val="24"/>
              </w:rPr>
              <w:t xml:space="preserve"> указано не мероприятие, столбец 4 не заполняется)</w:t>
            </w:r>
          </w:p>
        </w:tc>
      </w:tr>
      <w:tr w:rsidR="00A404B5" w:rsidRPr="0095005F" w:rsidTr="0095005F">
        <w:tc>
          <w:tcPr>
            <w:tcW w:w="1701"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5</w:t>
            </w:r>
          </w:p>
        </w:tc>
        <w:tc>
          <w:tcPr>
            <w:tcW w:w="7935"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rPr>
                <w:sz w:val="24"/>
                <w:szCs w:val="24"/>
              </w:rPr>
            </w:pPr>
            <w:r w:rsidRPr="0095005F">
              <w:rPr>
                <w:sz w:val="24"/>
                <w:szCs w:val="24"/>
              </w:rPr>
              <w:t xml:space="preserve">То же наименование объекта закупки, что и в </w:t>
            </w:r>
            <w:hyperlink r:id="rId16" w:tooltip="Постановление Правительства РФ от 05.06.2015 N 555 &quot;Об установлении порядка обоснования закупок товаров, работ и услуг для обеспечения государственных и муниципальных нужд и форм такого обоснования&quot; (вместе с &quot;Правилами обоснования закупок товаров, работ и усл" w:history="1">
              <w:r w:rsidRPr="0095005F">
                <w:rPr>
                  <w:color w:val="0000FF"/>
                  <w:sz w:val="24"/>
                  <w:szCs w:val="24"/>
                </w:rPr>
                <w:t>столбце 3</w:t>
              </w:r>
            </w:hyperlink>
            <w:r w:rsidRPr="0095005F">
              <w:rPr>
                <w:sz w:val="24"/>
                <w:szCs w:val="24"/>
              </w:rPr>
              <w:t xml:space="preserve"> формы обоснования</w:t>
            </w:r>
          </w:p>
        </w:tc>
      </w:tr>
      <w:tr w:rsidR="00A404B5" w:rsidRPr="0095005F" w:rsidTr="0095005F">
        <w:tc>
          <w:tcPr>
            <w:tcW w:w="1701"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6</w:t>
            </w:r>
          </w:p>
        </w:tc>
        <w:tc>
          <w:tcPr>
            <w:tcW w:w="7935"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rPr>
                <w:sz w:val="24"/>
                <w:szCs w:val="24"/>
              </w:rPr>
            </w:pPr>
            <w:r w:rsidRPr="0095005F">
              <w:rPr>
                <w:sz w:val="24"/>
                <w:szCs w:val="24"/>
              </w:rPr>
              <w:t xml:space="preserve">Год в соответствии </w:t>
            </w:r>
            <w:hyperlink r:id="rId17" w:tooltip="Ситуация: Как сформировать идентификационный код закупки для включения в план закупок по Закону N 44-ФЗ (Подготовлен для системы КонсультантПлюс, 2016){КонсультантПлюс}" w:history="1">
              <w:r w:rsidRPr="0095005F">
                <w:rPr>
                  <w:color w:val="0000FF"/>
                  <w:sz w:val="24"/>
                  <w:szCs w:val="24"/>
                </w:rPr>
                <w:t>с идентификационным кодом закупки</w:t>
              </w:r>
            </w:hyperlink>
            <w:r w:rsidRPr="0095005F">
              <w:rPr>
                <w:sz w:val="24"/>
                <w:szCs w:val="24"/>
              </w:rPr>
              <w:t xml:space="preserve">. Например, если первые цифры кода - </w:t>
            </w:r>
            <w:r w:rsidR="00CC2A91" w:rsidRPr="0095005F">
              <w:rPr>
                <w:sz w:val="24"/>
                <w:szCs w:val="24"/>
              </w:rPr>
              <w:t>«</w:t>
            </w:r>
            <w:r w:rsidRPr="0095005F">
              <w:rPr>
                <w:sz w:val="24"/>
                <w:szCs w:val="24"/>
              </w:rPr>
              <w:t>17</w:t>
            </w:r>
            <w:r w:rsidR="00CC2A91" w:rsidRPr="0095005F">
              <w:rPr>
                <w:sz w:val="24"/>
                <w:szCs w:val="24"/>
              </w:rPr>
              <w:t>»</w:t>
            </w:r>
            <w:r w:rsidRPr="0095005F">
              <w:rPr>
                <w:sz w:val="24"/>
                <w:szCs w:val="24"/>
              </w:rPr>
              <w:t xml:space="preserve">, указывается </w:t>
            </w:r>
            <w:r w:rsidR="00CC2A91" w:rsidRPr="0095005F">
              <w:rPr>
                <w:sz w:val="24"/>
                <w:szCs w:val="24"/>
              </w:rPr>
              <w:t>«</w:t>
            </w:r>
            <w:r w:rsidRPr="0095005F">
              <w:rPr>
                <w:sz w:val="24"/>
                <w:szCs w:val="24"/>
              </w:rPr>
              <w:t>2017 г.</w:t>
            </w:r>
            <w:r w:rsidR="00CC2A91" w:rsidRPr="0095005F">
              <w:rPr>
                <w:sz w:val="24"/>
                <w:szCs w:val="24"/>
              </w:rPr>
              <w:t>»</w:t>
            </w:r>
          </w:p>
        </w:tc>
      </w:tr>
      <w:tr w:rsidR="00A404B5" w:rsidRPr="0095005F" w:rsidTr="0095005F">
        <w:tc>
          <w:tcPr>
            <w:tcW w:w="1701"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7 - 11</w:t>
            </w:r>
          </w:p>
        </w:tc>
        <w:tc>
          <w:tcPr>
            <w:tcW w:w="7935"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rPr>
                <w:sz w:val="24"/>
                <w:szCs w:val="24"/>
              </w:rPr>
            </w:pPr>
            <w:r w:rsidRPr="0095005F">
              <w:rPr>
                <w:sz w:val="24"/>
                <w:szCs w:val="24"/>
              </w:rPr>
              <w:t>Объем финансирования закупок в целом и с разбивкой по годам</w:t>
            </w:r>
          </w:p>
        </w:tc>
      </w:tr>
      <w:tr w:rsidR="00A404B5" w:rsidRPr="0095005F" w:rsidTr="0095005F">
        <w:tc>
          <w:tcPr>
            <w:tcW w:w="1701"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12</w:t>
            </w:r>
          </w:p>
        </w:tc>
        <w:tc>
          <w:tcPr>
            <w:tcW w:w="7935"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rPr>
                <w:sz w:val="24"/>
                <w:szCs w:val="24"/>
              </w:rPr>
            </w:pPr>
            <w:r w:rsidRPr="0095005F">
              <w:rPr>
                <w:sz w:val="24"/>
                <w:szCs w:val="24"/>
              </w:rPr>
              <w:t>Срок (периодичность) осуществления закупок</w:t>
            </w:r>
          </w:p>
        </w:tc>
      </w:tr>
      <w:tr w:rsidR="00A404B5" w:rsidRPr="0095005F" w:rsidTr="0095005F">
        <w:tc>
          <w:tcPr>
            <w:tcW w:w="1701"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13</w:t>
            </w:r>
          </w:p>
        </w:tc>
        <w:tc>
          <w:tcPr>
            <w:tcW w:w="7935" w:type="dxa"/>
            <w:tcBorders>
              <w:top w:val="single" w:sz="4" w:space="0" w:color="auto"/>
              <w:left w:val="single" w:sz="4" w:space="0" w:color="auto"/>
              <w:bottom w:val="single" w:sz="4" w:space="0" w:color="auto"/>
              <w:right w:val="single" w:sz="4" w:space="0" w:color="auto"/>
            </w:tcBorders>
          </w:tcPr>
          <w:p w:rsidR="00A404B5" w:rsidRPr="0095005F" w:rsidRDefault="00CC2A91" w:rsidP="0095005F">
            <w:pPr>
              <w:pStyle w:val="ConsPlusNormal"/>
              <w:rPr>
                <w:sz w:val="24"/>
                <w:szCs w:val="24"/>
              </w:rPr>
            </w:pPr>
            <w:r w:rsidRPr="0095005F">
              <w:rPr>
                <w:sz w:val="24"/>
                <w:szCs w:val="24"/>
              </w:rPr>
              <w:t>«</w:t>
            </w:r>
            <w:r w:rsidR="00A404B5" w:rsidRPr="0095005F">
              <w:rPr>
                <w:sz w:val="24"/>
                <w:szCs w:val="24"/>
              </w:rPr>
              <w:t>Да</w:t>
            </w:r>
            <w:r w:rsidRPr="0095005F">
              <w:rPr>
                <w:sz w:val="24"/>
                <w:szCs w:val="24"/>
              </w:rPr>
              <w:t>»</w:t>
            </w:r>
            <w:r w:rsidR="00A404B5" w:rsidRPr="0095005F">
              <w:rPr>
                <w:sz w:val="24"/>
                <w:szCs w:val="24"/>
              </w:rPr>
              <w:t xml:space="preserve"> - если товары (работы, услуги):</w:t>
            </w:r>
          </w:p>
          <w:p w:rsidR="00A404B5" w:rsidRPr="0095005F" w:rsidRDefault="00A404B5" w:rsidP="0095005F">
            <w:pPr>
              <w:pStyle w:val="ConsPlusNormal"/>
              <w:rPr>
                <w:sz w:val="24"/>
                <w:szCs w:val="24"/>
              </w:rPr>
            </w:pPr>
            <w:r w:rsidRPr="0095005F">
              <w:rPr>
                <w:sz w:val="24"/>
                <w:szCs w:val="24"/>
              </w:rPr>
              <w:t xml:space="preserve">1) включены в перечень, предусмотренный </w:t>
            </w:r>
            <w:hyperlink r:id="rId18" w:tooltip="Постановление Правительства РФ от 04.02.2015 N 99 (ред. от 20.10.2016) &quo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 w:history="1">
              <w:r w:rsidRPr="0095005F">
                <w:rPr>
                  <w:color w:val="0000FF"/>
                  <w:sz w:val="24"/>
                  <w:szCs w:val="24"/>
                </w:rPr>
                <w:t xml:space="preserve">Приложением </w:t>
              </w:r>
              <w:r w:rsidR="00CC2A91" w:rsidRPr="0095005F">
                <w:rPr>
                  <w:color w:val="0000FF"/>
                  <w:sz w:val="24"/>
                  <w:szCs w:val="24"/>
                </w:rPr>
                <w:t>№</w:t>
              </w:r>
              <w:r w:rsidRPr="0095005F">
                <w:rPr>
                  <w:color w:val="0000FF"/>
                  <w:sz w:val="24"/>
                  <w:szCs w:val="24"/>
                </w:rPr>
                <w:t xml:space="preserve"> 2</w:t>
              </w:r>
            </w:hyperlink>
            <w:r w:rsidRPr="0095005F">
              <w:rPr>
                <w:sz w:val="24"/>
                <w:szCs w:val="24"/>
              </w:rPr>
              <w:t xml:space="preserve"> к Постановлению Правительства РФ от 04.02.2015 </w:t>
            </w:r>
            <w:r w:rsidR="00CC2A91" w:rsidRPr="0095005F">
              <w:rPr>
                <w:sz w:val="24"/>
                <w:szCs w:val="24"/>
              </w:rPr>
              <w:t>№</w:t>
            </w:r>
            <w:r w:rsidRPr="0095005F">
              <w:rPr>
                <w:sz w:val="24"/>
                <w:szCs w:val="24"/>
              </w:rPr>
              <w:t xml:space="preserve"> 99;</w:t>
            </w:r>
          </w:p>
          <w:p w:rsidR="00A404B5" w:rsidRPr="0095005F" w:rsidRDefault="00A404B5" w:rsidP="0095005F">
            <w:pPr>
              <w:pStyle w:val="ConsPlusNormal"/>
              <w:rPr>
                <w:sz w:val="24"/>
                <w:szCs w:val="24"/>
              </w:rPr>
            </w:pPr>
            <w:r w:rsidRPr="0095005F">
              <w:rPr>
                <w:sz w:val="24"/>
                <w:szCs w:val="24"/>
              </w:rPr>
              <w:t xml:space="preserve">2) </w:t>
            </w:r>
            <w:proofErr w:type="gramStart"/>
            <w:r w:rsidRPr="0095005F">
              <w:rPr>
                <w:sz w:val="24"/>
                <w:szCs w:val="24"/>
              </w:rPr>
              <w:t>предназначены</w:t>
            </w:r>
            <w:proofErr w:type="gramEnd"/>
            <w:r w:rsidRPr="0095005F">
              <w:rPr>
                <w:sz w:val="24"/>
                <w:szCs w:val="24"/>
              </w:rPr>
              <w:t xml:space="preserve"> для научных исследований, экспериментов, изысканий, проектных работ.</w:t>
            </w:r>
          </w:p>
          <w:p w:rsidR="00A404B5" w:rsidRPr="0095005F" w:rsidRDefault="00CC2A91" w:rsidP="0095005F">
            <w:pPr>
              <w:pStyle w:val="ConsPlusNormal"/>
              <w:rPr>
                <w:sz w:val="24"/>
                <w:szCs w:val="24"/>
              </w:rPr>
            </w:pPr>
            <w:r w:rsidRPr="0095005F">
              <w:rPr>
                <w:sz w:val="24"/>
                <w:szCs w:val="24"/>
              </w:rPr>
              <w:t>«</w:t>
            </w:r>
            <w:r w:rsidR="00A404B5" w:rsidRPr="0095005F">
              <w:rPr>
                <w:sz w:val="24"/>
                <w:szCs w:val="24"/>
              </w:rPr>
              <w:t>Нет</w:t>
            </w:r>
            <w:r w:rsidRPr="0095005F">
              <w:rPr>
                <w:sz w:val="24"/>
                <w:szCs w:val="24"/>
              </w:rPr>
              <w:t>»</w:t>
            </w:r>
            <w:r w:rsidR="00A404B5" w:rsidRPr="0095005F">
              <w:rPr>
                <w:sz w:val="24"/>
                <w:szCs w:val="24"/>
              </w:rPr>
              <w:t xml:space="preserve"> - в остальных случаях</w:t>
            </w:r>
          </w:p>
        </w:tc>
      </w:tr>
      <w:tr w:rsidR="00A404B5" w:rsidRPr="0095005F" w:rsidTr="0095005F">
        <w:tc>
          <w:tcPr>
            <w:tcW w:w="1701" w:type="dxa"/>
            <w:tcBorders>
              <w:top w:val="single" w:sz="4" w:space="0" w:color="auto"/>
              <w:left w:val="single" w:sz="4" w:space="0" w:color="auto"/>
              <w:bottom w:val="single" w:sz="4" w:space="0" w:color="auto"/>
              <w:right w:val="single" w:sz="4" w:space="0" w:color="auto"/>
            </w:tcBorders>
          </w:tcPr>
          <w:p w:rsidR="00A404B5" w:rsidRPr="0095005F" w:rsidRDefault="00A404B5" w:rsidP="0095005F">
            <w:pPr>
              <w:pStyle w:val="ConsPlusNormal"/>
              <w:jc w:val="center"/>
              <w:rPr>
                <w:sz w:val="24"/>
                <w:szCs w:val="24"/>
              </w:rPr>
            </w:pPr>
            <w:r w:rsidRPr="0095005F">
              <w:rPr>
                <w:sz w:val="24"/>
                <w:szCs w:val="24"/>
              </w:rPr>
              <w:t>14</w:t>
            </w:r>
          </w:p>
        </w:tc>
        <w:tc>
          <w:tcPr>
            <w:tcW w:w="7935" w:type="dxa"/>
            <w:tcBorders>
              <w:top w:val="single" w:sz="4" w:space="0" w:color="auto"/>
              <w:left w:val="single" w:sz="4" w:space="0" w:color="auto"/>
              <w:bottom w:val="single" w:sz="4" w:space="0" w:color="auto"/>
              <w:right w:val="single" w:sz="4" w:space="0" w:color="auto"/>
            </w:tcBorders>
          </w:tcPr>
          <w:p w:rsidR="00A404B5" w:rsidRPr="0095005F" w:rsidRDefault="00CC2A91" w:rsidP="0095005F">
            <w:pPr>
              <w:pStyle w:val="ConsPlusNormal"/>
              <w:rPr>
                <w:sz w:val="24"/>
                <w:szCs w:val="24"/>
              </w:rPr>
            </w:pPr>
            <w:r w:rsidRPr="0095005F">
              <w:rPr>
                <w:sz w:val="24"/>
                <w:szCs w:val="24"/>
              </w:rPr>
              <w:t>«</w:t>
            </w:r>
            <w:r w:rsidR="00A404B5" w:rsidRPr="0095005F">
              <w:rPr>
                <w:sz w:val="24"/>
                <w:szCs w:val="24"/>
              </w:rPr>
              <w:t>Да</w:t>
            </w:r>
            <w:r w:rsidRPr="0095005F">
              <w:rPr>
                <w:sz w:val="24"/>
                <w:szCs w:val="24"/>
              </w:rPr>
              <w:t>»</w:t>
            </w:r>
            <w:r w:rsidR="00A404B5" w:rsidRPr="0095005F">
              <w:rPr>
                <w:sz w:val="24"/>
                <w:szCs w:val="24"/>
              </w:rPr>
              <w:t xml:space="preserve"> - если планируемая закупка требует общественного обсуждения. С 1 января 2017 г. такое обсуждение проводится в отношении закупок, которые указаны в </w:t>
            </w:r>
            <w:hyperlink r:id="rId19" w:tooltip="Постановление Правительства РФ от 22.08.2016 N 835 &quot;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quot;------------ Не вступил в силу{КонсультантПлюс}" w:history="1">
              <w:r w:rsidR="00A404B5" w:rsidRPr="0095005F">
                <w:rPr>
                  <w:color w:val="0000FF"/>
                  <w:sz w:val="24"/>
                  <w:szCs w:val="24"/>
                </w:rPr>
                <w:t xml:space="preserve">п. </w:t>
              </w:r>
              <w:r w:rsidR="00A404B5" w:rsidRPr="0095005F">
                <w:rPr>
                  <w:color w:val="0000FF"/>
                  <w:sz w:val="24"/>
                  <w:szCs w:val="24"/>
                </w:rPr>
                <w:t>2</w:t>
              </w:r>
            </w:hyperlink>
            <w:r w:rsidR="00A404B5" w:rsidRPr="0095005F">
              <w:rPr>
                <w:sz w:val="24"/>
                <w:szCs w:val="24"/>
              </w:rPr>
              <w:t xml:space="preserve"> Правил, утвержденных Постановлением Правительства РФ от 22.08.2016 </w:t>
            </w:r>
            <w:r w:rsidRPr="0095005F">
              <w:rPr>
                <w:sz w:val="24"/>
                <w:szCs w:val="24"/>
              </w:rPr>
              <w:t>№</w:t>
            </w:r>
            <w:r w:rsidR="00A404B5" w:rsidRPr="0095005F">
              <w:rPr>
                <w:sz w:val="24"/>
                <w:szCs w:val="24"/>
              </w:rPr>
              <w:t xml:space="preserve"> 835</w:t>
            </w:r>
            <w:r w:rsidR="00A51783">
              <w:rPr>
                <w:sz w:val="24"/>
                <w:szCs w:val="24"/>
              </w:rPr>
              <w:t xml:space="preserve"> (</w:t>
            </w:r>
            <w:r w:rsidR="00A51783" w:rsidRPr="00A51783">
              <w:rPr>
                <w:sz w:val="24"/>
                <w:szCs w:val="24"/>
              </w:rPr>
              <w:t>при закупках с ценой свыше 1 млрд</w:t>
            </w:r>
            <w:proofErr w:type="gramStart"/>
            <w:r w:rsidR="00A51783" w:rsidRPr="00A51783">
              <w:rPr>
                <w:sz w:val="24"/>
                <w:szCs w:val="24"/>
              </w:rPr>
              <w:t>.р</w:t>
            </w:r>
            <w:proofErr w:type="gramEnd"/>
            <w:r w:rsidR="00A51783" w:rsidRPr="00A51783">
              <w:rPr>
                <w:sz w:val="24"/>
                <w:szCs w:val="24"/>
              </w:rPr>
              <w:t>уб.</w:t>
            </w:r>
            <w:r w:rsidR="00A51783">
              <w:rPr>
                <w:sz w:val="24"/>
                <w:szCs w:val="24"/>
              </w:rPr>
              <w:t>)</w:t>
            </w:r>
            <w:r w:rsidR="00A404B5" w:rsidRPr="0095005F">
              <w:rPr>
                <w:sz w:val="24"/>
                <w:szCs w:val="24"/>
              </w:rPr>
              <w:t>. Кроме того, законодательством субъектов РФ, муниципальными правовыми актами могут быть предусмотрены иные случаи, когда нужно общественное обсуждение закупок соответствующего уровня (</w:t>
            </w:r>
            <w:hyperlink r:id="rId20"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00A404B5" w:rsidRPr="0095005F">
                <w:rPr>
                  <w:color w:val="0000FF"/>
                  <w:sz w:val="24"/>
                  <w:szCs w:val="24"/>
                </w:rPr>
                <w:t>ч. 2 ст. 20</w:t>
              </w:r>
            </w:hyperlink>
            <w:r w:rsidR="00A404B5" w:rsidRPr="0095005F">
              <w:rPr>
                <w:sz w:val="24"/>
                <w:szCs w:val="24"/>
              </w:rPr>
              <w:t xml:space="preserve">, </w:t>
            </w:r>
            <w:hyperlink r:id="rId2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00A404B5" w:rsidRPr="0095005F">
                <w:rPr>
                  <w:color w:val="0000FF"/>
                  <w:sz w:val="24"/>
                  <w:szCs w:val="24"/>
                </w:rPr>
                <w:t>ч. 3 ст. 114</w:t>
              </w:r>
            </w:hyperlink>
            <w:r w:rsidR="00A404B5" w:rsidRPr="0095005F">
              <w:rPr>
                <w:sz w:val="24"/>
                <w:szCs w:val="24"/>
              </w:rPr>
              <w:t xml:space="preserve"> Закона </w:t>
            </w:r>
            <w:r w:rsidRPr="0095005F">
              <w:rPr>
                <w:sz w:val="24"/>
                <w:szCs w:val="24"/>
              </w:rPr>
              <w:t>№</w:t>
            </w:r>
            <w:r w:rsidR="00A404B5" w:rsidRPr="0095005F">
              <w:rPr>
                <w:sz w:val="24"/>
                <w:szCs w:val="24"/>
              </w:rPr>
              <w:t xml:space="preserve"> 44-ФЗ).</w:t>
            </w:r>
          </w:p>
          <w:p w:rsidR="00A404B5" w:rsidRPr="0095005F" w:rsidRDefault="00CC2A91" w:rsidP="0095005F">
            <w:pPr>
              <w:pStyle w:val="ConsPlusNormal"/>
              <w:jc w:val="both"/>
              <w:rPr>
                <w:sz w:val="24"/>
                <w:szCs w:val="24"/>
              </w:rPr>
            </w:pPr>
            <w:r w:rsidRPr="0095005F">
              <w:rPr>
                <w:sz w:val="24"/>
                <w:szCs w:val="24"/>
              </w:rPr>
              <w:t>«</w:t>
            </w:r>
            <w:r w:rsidR="00A404B5" w:rsidRPr="0095005F">
              <w:rPr>
                <w:sz w:val="24"/>
                <w:szCs w:val="24"/>
              </w:rPr>
              <w:t>Нет</w:t>
            </w:r>
            <w:r w:rsidRPr="0095005F">
              <w:rPr>
                <w:sz w:val="24"/>
                <w:szCs w:val="24"/>
              </w:rPr>
              <w:t>»</w:t>
            </w:r>
            <w:r w:rsidR="00A404B5" w:rsidRPr="0095005F">
              <w:rPr>
                <w:sz w:val="24"/>
                <w:szCs w:val="24"/>
              </w:rPr>
              <w:t xml:space="preserve"> - в остальных случаях</w:t>
            </w:r>
          </w:p>
        </w:tc>
      </w:tr>
    </w:tbl>
    <w:p w:rsidR="00A404B5" w:rsidRPr="0095005F" w:rsidRDefault="00A404B5" w:rsidP="00A404B5">
      <w:pPr>
        <w:pStyle w:val="ConsPlusNormal"/>
        <w:jc w:val="both"/>
        <w:rPr>
          <w:sz w:val="24"/>
          <w:szCs w:val="24"/>
        </w:rPr>
      </w:pPr>
    </w:p>
    <w:bookmarkStart w:id="1" w:name="Par39"/>
    <w:bookmarkEnd w:id="1"/>
    <w:p w:rsidR="00A404B5" w:rsidRPr="00A51783" w:rsidRDefault="006A4A88" w:rsidP="00A404B5">
      <w:pPr>
        <w:pStyle w:val="ConsPlusNormal"/>
        <w:ind w:firstLine="540"/>
        <w:jc w:val="both"/>
        <w:outlineLvl w:val="0"/>
        <w:rPr>
          <w:sz w:val="24"/>
          <w:szCs w:val="24"/>
        </w:rPr>
      </w:pPr>
      <w:r w:rsidRPr="00A51783">
        <w:rPr>
          <w:sz w:val="24"/>
          <w:szCs w:val="24"/>
        </w:rPr>
        <w:fldChar w:fldCharType="begin"/>
      </w:r>
      <w:r w:rsidR="00A404B5" w:rsidRPr="00A51783">
        <w:rPr>
          <w:sz w:val="24"/>
          <w:szCs w:val="24"/>
        </w:rPr>
        <w:instrText>HYPERLINK consultantplus://offline/ref=A16550AC5ADBF19B16D6B81ECB777F3EB64F00454BF2EB49977DFCCC84AAD510DA402BE3F6409BF7lD08I \o "Ситуация: Как составить (сформировать) план закупок по Закону N 44-ФЗ (Подготовлен для системы КонсультантПлюс, 2016)</w:instrText>
      </w:r>
      <w:r w:rsidR="00A404B5" w:rsidRPr="00A51783">
        <w:rPr>
          <w:sz w:val="24"/>
          <w:szCs w:val="24"/>
        </w:rPr>
        <w:br/>
        <w:instrText>{КонсультантПлюс}"</w:instrText>
      </w:r>
      <w:r w:rsidRPr="00A51783">
        <w:rPr>
          <w:sz w:val="24"/>
          <w:szCs w:val="24"/>
        </w:rPr>
        <w:fldChar w:fldCharType="separate"/>
      </w:r>
      <w:r w:rsidR="00A404B5" w:rsidRPr="00A51783">
        <w:rPr>
          <w:b/>
          <w:bCs/>
          <w:sz w:val="24"/>
          <w:szCs w:val="24"/>
        </w:rPr>
        <w:t>Информация о закупках, планируемых в упрощенном порядке</w:t>
      </w:r>
      <w:r w:rsidRPr="00A51783">
        <w:rPr>
          <w:sz w:val="24"/>
          <w:szCs w:val="24"/>
        </w:rPr>
        <w:fldChar w:fldCharType="end"/>
      </w:r>
    </w:p>
    <w:p w:rsidR="00A404B5" w:rsidRPr="0095005F" w:rsidRDefault="00A404B5" w:rsidP="00A404B5">
      <w:pPr>
        <w:pStyle w:val="ConsPlusNormal"/>
        <w:jc w:val="both"/>
        <w:rPr>
          <w:sz w:val="24"/>
          <w:szCs w:val="24"/>
        </w:rPr>
      </w:pPr>
    </w:p>
    <w:p w:rsidR="00A51783" w:rsidRPr="00A51783" w:rsidRDefault="00A404B5" w:rsidP="00A51783">
      <w:pPr>
        <w:autoSpaceDE w:val="0"/>
        <w:autoSpaceDN w:val="0"/>
        <w:adjustRightInd w:val="0"/>
        <w:spacing w:after="0" w:line="240" w:lineRule="auto"/>
        <w:ind w:firstLine="540"/>
        <w:jc w:val="both"/>
        <w:rPr>
          <w:rFonts w:ascii="Times New Roman" w:hAnsi="Times New Roman" w:cs="Times New Roman"/>
          <w:b/>
          <w:sz w:val="24"/>
          <w:szCs w:val="24"/>
        </w:rPr>
      </w:pPr>
      <w:r w:rsidRPr="00A51783">
        <w:rPr>
          <w:rFonts w:ascii="Times New Roman" w:hAnsi="Times New Roman" w:cs="Times New Roman"/>
          <w:sz w:val="24"/>
          <w:szCs w:val="24"/>
        </w:rPr>
        <w:t>Сведения о таких закупках указываются одной строкой по каждому коду вида расходов</w:t>
      </w:r>
      <w:r w:rsidR="00A51783" w:rsidRPr="00A51783">
        <w:rPr>
          <w:rFonts w:ascii="Times New Roman" w:hAnsi="Times New Roman" w:cs="Times New Roman"/>
          <w:sz w:val="24"/>
          <w:szCs w:val="24"/>
        </w:rPr>
        <w:t xml:space="preserve"> (КВР)</w:t>
      </w:r>
      <w:r w:rsidRPr="00A51783">
        <w:rPr>
          <w:rFonts w:ascii="Times New Roman" w:hAnsi="Times New Roman" w:cs="Times New Roman"/>
          <w:sz w:val="24"/>
          <w:szCs w:val="24"/>
        </w:rPr>
        <w:t>.</w:t>
      </w:r>
      <w:r w:rsidR="00A51783">
        <w:rPr>
          <w:sz w:val="24"/>
          <w:szCs w:val="24"/>
        </w:rPr>
        <w:t xml:space="preserve"> </w:t>
      </w:r>
      <w:r w:rsidR="00A51783" w:rsidRPr="00A51783">
        <w:rPr>
          <w:rFonts w:ascii="Times New Roman" w:hAnsi="Times New Roman" w:cs="Times New Roman"/>
          <w:b/>
          <w:sz w:val="24"/>
          <w:szCs w:val="24"/>
        </w:rPr>
        <w:t>КВР, является частью КБК, который Заказчик может узнать в бухгалтерии.</w:t>
      </w:r>
    </w:p>
    <w:p w:rsidR="00A404B5" w:rsidRPr="0095005F" w:rsidRDefault="00A404B5" w:rsidP="00A404B5">
      <w:pPr>
        <w:pStyle w:val="ConsPlusNormal"/>
        <w:ind w:firstLine="540"/>
        <w:jc w:val="both"/>
        <w:rPr>
          <w:sz w:val="24"/>
          <w:szCs w:val="24"/>
        </w:rPr>
      </w:pPr>
      <w:r w:rsidRPr="0095005F">
        <w:rPr>
          <w:sz w:val="24"/>
          <w:szCs w:val="24"/>
        </w:rPr>
        <w:t>В столбце 5 приводятся следующие обобщенные наименования объектов закупки:</w:t>
      </w:r>
    </w:p>
    <w:p w:rsidR="00A404B5" w:rsidRPr="0095005F" w:rsidRDefault="00A404B5" w:rsidP="00A404B5">
      <w:pPr>
        <w:pStyle w:val="ConsPlusNormal"/>
        <w:ind w:firstLine="540"/>
        <w:jc w:val="both"/>
        <w:rPr>
          <w:sz w:val="24"/>
          <w:szCs w:val="24"/>
        </w:rPr>
      </w:pPr>
      <w:r w:rsidRPr="0095005F">
        <w:rPr>
          <w:sz w:val="24"/>
          <w:szCs w:val="24"/>
        </w:rPr>
        <w:t xml:space="preserve">- </w:t>
      </w:r>
      <w:r w:rsidR="00CC2A91" w:rsidRPr="0095005F">
        <w:rPr>
          <w:sz w:val="24"/>
          <w:szCs w:val="24"/>
        </w:rPr>
        <w:t>«</w:t>
      </w:r>
      <w:r w:rsidRPr="0095005F">
        <w:rPr>
          <w:sz w:val="24"/>
          <w:szCs w:val="24"/>
        </w:rPr>
        <w:t xml:space="preserve">товары, работы или услуги на сумму </w:t>
      </w:r>
      <w:r w:rsidRPr="00A51783">
        <w:rPr>
          <w:b/>
          <w:sz w:val="24"/>
          <w:szCs w:val="24"/>
        </w:rPr>
        <w:t>не более 100 тыс. руб.,</w:t>
      </w:r>
      <w:r w:rsidRPr="0095005F">
        <w:rPr>
          <w:sz w:val="24"/>
          <w:szCs w:val="24"/>
        </w:rPr>
        <w:t xml:space="preserve"> закупаемые в соответствии с </w:t>
      </w:r>
      <w:hyperlink r:id="rId22"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95005F">
          <w:rPr>
            <w:color w:val="0000FF"/>
            <w:sz w:val="24"/>
            <w:szCs w:val="24"/>
          </w:rPr>
          <w:t>п. 4 ч. 1 ст. 93</w:t>
        </w:r>
      </w:hyperlink>
      <w:r w:rsidRPr="0095005F">
        <w:rPr>
          <w:sz w:val="24"/>
          <w:szCs w:val="24"/>
        </w:rPr>
        <w:t xml:space="preserve"> Федерального закона от 05.04.2013 </w:t>
      </w:r>
      <w:r w:rsidR="00CC2A91" w:rsidRPr="0095005F">
        <w:rPr>
          <w:sz w:val="24"/>
          <w:szCs w:val="24"/>
        </w:rPr>
        <w:t>№</w:t>
      </w:r>
      <w:r w:rsidRPr="0095005F">
        <w:rPr>
          <w:sz w:val="24"/>
          <w:szCs w:val="24"/>
        </w:rPr>
        <w:t xml:space="preserve"> 44-ФЗ</w:t>
      </w:r>
      <w:r w:rsidR="00CC2A91" w:rsidRPr="0095005F">
        <w:rPr>
          <w:sz w:val="24"/>
          <w:szCs w:val="24"/>
        </w:rPr>
        <w:t>»</w:t>
      </w:r>
      <w:r w:rsidRPr="0095005F">
        <w:rPr>
          <w:sz w:val="24"/>
          <w:szCs w:val="24"/>
        </w:rPr>
        <w:t>;</w:t>
      </w:r>
    </w:p>
    <w:p w:rsidR="00A404B5" w:rsidRPr="0095005F" w:rsidRDefault="00A404B5" w:rsidP="00A404B5">
      <w:pPr>
        <w:pStyle w:val="ConsPlusNormal"/>
        <w:ind w:firstLine="540"/>
        <w:jc w:val="both"/>
        <w:rPr>
          <w:sz w:val="24"/>
          <w:szCs w:val="24"/>
        </w:rPr>
      </w:pPr>
      <w:r w:rsidRPr="0095005F">
        <w:rPr>
          <w:sz w:val="24"/>
          <w:szCs w:val="24"/>
        </w:rPr>
        <w:t xml:space="preserve">- </w:t>
      </w:r>
      <w:r w:rsidR="00CC2A91" w:rsidRPr="0095005F">
        <w:rPr>
          <w:sz w:val="24"/>
          <w:szCs w:val="24"/>
        </w:rPr>
        <w:t>«</w:t>
      </w:r>
      <w:r w:rsidRPr="0095005F">
        <w:rPr>
          <w:sz w:val="24"/>
          <w:szCs w:val="24"/>
        </w:rPr>
        <w:t xml:space="preserve">товары, работы или услуги на сумму не более 400 тыс. руб., закупаемые в соответствии с </w:t>
      </w:r>
      <w:hyperlink r:id="rId23"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95005F">
          <w:rPr>
            <w:color w:val="0000FF"/>
            <w:sz w:val="24"/>
            <w:szCs w:val="24"/>
          </w:rPr>
          <w:t>п. 5 ч. 1 ст. 93</w:t>
        </w:r>
      </w:hyperlink>
      <w:r w:rsidRPr="0095005F">
        <w:rPr>
          <w:sz w:val="24"/>
          <w:szCs w:val="24"/>
        </w:rPr>
        <w:t xml:space="preserve"> Федерального закона от 05.04.2013 </w:t>
      </w:r>
      <w:r w:rsidR="00CC2A91" w:rsidRPr="0095005F">
        <w:rPr>
          <w:sz w:val="24"/>
          <w:szCs w:val="24"/>
        </w:rPr>
        <w:t>№</w:t>
      </w:r>
      <w:r w:rsidRPr="0095005F">
        <w:rPr>
          <w:sz w:val="24"/>
          <w:szCs w:val="24"/>
        </w:rPr>
        <w:t xml:space="preserve"> 44-ФЗ</w:t>
      </w:r>
      <w:r w:rsidR="00CC2A91" w:rsidRPr="0095005F">
        <w:rPr>
          <w:sz w:val="24"/>
          <w:szCs w:val="24"/>
        </w:rPr>
        <w:t>»</w:t>
      </w:r>
      <w:r w:rsidRPr="0095005F">
        <w:rPr>
          <w:sz w:val="24"/>
          <w:szCs w:val="24"/>
        </w:rPr>
        <w:t>;</w:t>
      </w:r>
    </w:p>
    <w:p w:rsidR="00A404B5" w:rsidRPr="0095005F" w:rsidRDefault="00A404B5" w:rsidP="00A404B5">
      <w:pPr>
        <w:pStyle w:val="ConsPlusNormal"/>
        <w:ind w:firstLine="540"/>
        <w:jc w:val="both"/>
        <w:rPr>
          <w:sz w:val="24"/>
          <w:szCs w:val="24"/>
        </w:rPr>
      </w:pPr>
      <w:r w:rsidRPr="0095005F">
        <w:rPr>
          <w:sz w:val="24"/>
          <w:szCs w:val="24"/>
        </w:rPr>
        <w:t>Продолжение списка</w:t>
      </w:r>
    </w:p>
    <w:p w:rsidR="00A404B5" w:rsidRPr="0095005F" w:rsidRDefault="00A404B5" w:rsidP="00A404B5">
      <w:pPr>
        <w:pStyle w:val="ConsPlusNormal"/>
        <w:ind w:firstLine="540"/>
        <w:jc w:val="both"/>
        <w:rPr>
          <w:sz w:val="24"/>
          <w:szCs w:val="24"/>
        </w:rPr>
      </w:pPr>
      <w:r w:rsidRPr="0095005F">
        <w:rPr>
          <w:sz w:val="24"/>
          <w:szCs w:val="24"/>
        </w:rPr>
        <w:t xml:space="preserve">- </w:t>
      </w:r>
      <w:r w:rsidR="00CC2A91" w:rsidRPr="0095005F">
        <w:rPr>
          <w:sz w:val="24"/>
          <w:szCs w:val="24"/>
        </w:rPr>
        <w:t>«</w:t>
      </w:r>
      <w:r w:rsidRPr="0095005F">
        <w:rPr>
          <w:sz w:val="24"/>
          <w:szCs w:val="24"/>
        </w:rPr>
        <w:t xml:space="preserve">услуги, закупаемые в соответствии с </w:t>
      </w:r>
      <w:hyperlink r:id="rId24"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95005F">
          <w:rPr>
            <w:color w:val="0000FF"/>
            <w:sz w:val="24"/>
            <w:szCs w:val="24"/>
          </w:rPr>
          <w:t>п. 26 ч. 1 ст. 93</w:t>
        </w:r>
      </w:hyperlink>
      <w:r w:rsidRPr="0095005F">
        <w:rPr>
          <w:sz w:val="24"/>
          <w:szCs w:val="24"/>
        </w:rPr>
        <w:t xml:space="preserve"> Федерального закона от 05.04.2013 </w:t>
      </w:r>
      <w:r w:rsidR="00CC2A91" w:rsidRPr="0095005F">
        <w:rPr>
          <w:sz w:val="24"/>
          <w:szCs w:val="24"/>
        </w:rPr>
        <w:t>№</w:t>
      </w:r>
      <w:r w:rsidRPr="0095005F">
        <w:rPr>
          <w:sz w:val="24"/>
          <w:szCs w:val="24"/>
        </w:rPr>
        <w:t xml:space="preserve"> 44-ФЗ</w:t>
      </w:r>
      <w:r w:rsidR="00CC2A91" w:rsidRPr="0095005F">
        <w:rPr>
          <w:sz w:val="24"/>
          <w:szCs w:val="24"/>
        </w:rPr>
        <w:t>»</w:t>
      </w:r>
      <w:r w:rsidRPr="0095005F">
        <w:rPr>
          <w:sz w:val="24"/>
          <w:szCs w:val="24"/>
        </w:rPr>
        <w:t>;</w:t>
      </w:r>
    </w:p>
    <w:p w:rsidR="00A404B5" w:rsidRPr="0095005F" w:rsidRDefault="00A404B5" w:rsidP="00A404B5">
      <w:pPr>
        <w:pStyle w:val="ConsPlusNormal"/>
        <w:ind w:firstLine="540"/>
        <w:jc w:val="both"/>
        <w:rPr>
          <w:sz w:val="24"/>
          <w:szCs w:val="24"/>
        </w:rPr>
      </w:pPr>
      <w:r w:rsidRPr="0095005F">
        <w:rPr>
          <w:sz w:val="24"/>
          <w:szCs w:val="24"/>
        </w:rPr>
        <w:t xml:space="preserve">- </w:t>
      </w:r>
      <w:r w:rsidR="00CC2A91" w:rsidRPr="0095005F">
        <w:rPr>
          <w:sz w:val="24"/>
          <w:szCs w:val="24"/>
        </w:rPr>
        <w:t>«</w:t>
      </w:r>
      <w:r w:rsidRPr="0095005F">
        <w:rPr>
          <w:sz w:val="24"/>
          <w:szCs w:val="24"/>
        </w:rPr>
        <w:t>преподавательские услуги, оказываемые физическими лицами</w:t>
      </w:r>
      <w:r w:rsidR="00CC2A91" w:rsidRPr="0095005F">
        <w:rPr>
          <w:sz w:val="24"/>
          <w:szCs w:val="24"/>
        </w:rPr>
        <w:t>»</w:t>
      </w:r>
      <w:r w:rsidRPr="0095005F">
        <w:rPr>
          <w:sz w:val="24"/>
          <w:szCs w:val="24"/>
        </w:rPr>
        <w:t>;</w:t>
      </w:r>
    </w:p>
    <w:p w:rsidR="00A404B5" w:rsidRPr="0095005F" w:rsidRDefault="00A404B5" w:rsidP="00A404B5">
      <w:pPr>
        <w:pStyle w:val="ConsPlusNormal"/>
        <w:ind w:firstLine="540"/>
        <w:jc w:val="both"/>
        <w:rPr>
          <w:sz w:val="24"/>
          <w:szCs w:val="24"/>
        </w:rPr>
      </w:pPr>
      <w:r w:rsidRPr="0095005F">
        <w:rPr>
          <w:sz w:val="24"/>
          <w:szCs w:val="24"/>
        </w:rPr>
        <w:t xml:space="preserve">- </w:t>
      </w:r>
      <w:r w:rsidR="00CC2A91" w:rsidRPr="0095005F">
        <w:rPr>
          <w:sz w:val="24"/>
          <w:szCs w:val="24"/>
        </w:rPr>
        <w:t>«</w:t>
      </w:r>
      <w:r w:rsidRPr="0095005F">
        <w:rPr>
          <w:sz w:val="24"/>
          <w:szCs w:val="24"/>
        </w:rPr>
        <w:t>услуги экскурсовода (гида), оказываемые физическими лицами</w:t>
      </w:r>
      <w:r w:rsidR="00CC2A91" w:rsidRPr="0095005F">
        <w:rPr>
          <w:sz w:val="24"/>
          <w:szCs w:val="24"/>
        </w:rPr>
        <w:t>»</w:t>
      </w:r>
      <w:r w:rsidRPr="0095005F">
        <w:rPr>
          <w:sz w:val="24"/>
          <w:szCs w:val="24"/>
        </w:rPr>
        <w:t>;</w:t>
      </w:r>
    </w:p>
    <w:p w:rsidR="00A404B5" w:rsidRPr="0095005F" w:rsidRDefault="00A404B5" w:rsidP="00A404B5">
      <w:pPr>
        <w:pStyle w:val="ConsPlusNormal"/>
        <w:ind w:firstLine="540"/>
        <w:jc w:val="both"/>
        <w:rPr>
          <w:sz w:val="24"/>
          <w:szCs w:val="24"/>
        </w:rPr>
      </w:pPr>
      <w:r w:rsidRPr="0095005F">
        <w:rPr>
          <w:sz w:val="24"/>
          <w:szCs w:val="24"/>
        </w:rPr>
        <w:t xml:space="preserve">- </w:t>
      </w:r>
      <w:r w:rsidR="00CC2A91" w:rsidRPr="0095005F">
        <w:rPr>
          <w:sz w:val="24"/>
          <w:szCs w:val="24"/>
        </w:rPr>
        <w:t>«</w:t>
      </w:r>
      <w:r w:rsidRPr="0095005F">
        <w:rPr>
          <w:sz w:val="24"/>
          <w:szCs w:val="24"/>
        </w:rPr>
        <w:t xml:space="preserve">лекарственные препараты, закупаемые в соответствии с </w:t>
      </w:r>
      <w:hyperlink r:id="rId25"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95005F">
          <w:rPr>
            <w:color w:val="0000FF"/>
            <w:sz w:val="24"/>
            <w:szCs w:val="24"/>
          </w:rPr>
          <w:t>п. 7 ч. 2 ст. 83</w:t>
        </w:r>
      </w:hyperlink>
      <w:r w:rsidRPr="0095005F">
        <w:rPr>
          <w:sz w:val="24"/>
          <w:szCs w:val="24"/>
        </w:rPr>
        <w:t xml:space="preserve"> Федерального закона от 05.04.2013 </w:t>
      </w:r>
      <w:r w:rsidR="00CC2A91" w:rsidRPr="0095005F">
        <w:rPr>
          <w:sz w:val="24"/>
          <w:szCs w:val="24"/>
        </w:rPr>
        <w:t>№</w:t>
      </w:r>
      <w:r w:rsidRPr="0095005F">
        <w:rPr>
          <w:sz w:val="24"/>
          <w:szCs w:val="24"/>
        </w:rPr>
        <w:t xml:space="preserve"> 44-ФЗ</w:t>
      </w:r>
      <w:r w:rsidR="00CC2A91" w:rsidRPr="0095005F">
        <w:rPr>
          <w:sz w:val="24"/>
          <w:szCs w:val="24"/>
        </w:rPr>
        <w:t>»</w:t>
      </w:r>
      <w:r w:rsidRPr="0095005F">
        <w:rPr>
          <w:sz w:val="24"/>
          <w:szCs w:val="24"/>
        </w:rPr>
        <w:t>.</w:t>
      </w:r>
    </w:p>
    <w:p w:rsidR="00490FBF" w:rsidRPr="0095005F" w:rsidRDefault="00490FBF" w:rsidP="003D28F2">
      <w:pPr>
        <w:spacing w:after="0" w:line="340" w:lineRule="atLeast"/>
        <w:textAlignment w:val="baseline"/>
        <w:outlineLvl w:val="1"/>
        <w:rPr>
          <w:rFonts w:ascii="Times New Roman" w:eastAsia="Times New Roman" w:hAnsi="Times New Roman" w:cs="Times New Roman"/>
          <w:b/>
          <w:bCs/>
          <w:color w:val="000000"/>
          <w:sz w:val="24"/>
          <w:szCs w:val="24"/>
          <w:bdr w:val="none" w:sz="0" w:space="0" w:color="auto" w:frame="1"/>
          <w:lang w:eastAsia="ru-RU"/>
        </w:rPr>
      </w:pPr>
    </w:p>
    <w:p w:rsidR="007D6D1A" w:rsidRPr="002B0EEB" w:rsidRDefault="007D6D1A" w:rsidP="007D6D1A">
      <w:pPr>
        <w:pStyle w:val="aa"/>
        <w:ind w:firstLine="708"/>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Укрупнение позиций для включения в план закупок  проводится с учетом кода ОКПД 2. Так, например, если заказчик приобретает ГСМ, масла, прочие специальные жидкости, при этом нет необходимости отдельными позициями указывать виды бензина, масел, жидкостей. План закупок в</w:t>
      </w:r>
      <w:r>
        <w:rPr>
          <w:rFonts w:ascii="Times New Roman" w:hAnsi="Times New Roman" w:cs="Times New Roman"/>
          <w:sz w:val="24"/>
          <w:szCs w:val="24"/>
          <w:bdr w:val="none" w:sz="0" w:space="0" w:color="auto" w:frame="1"/>
          <w:lang w:eastAsia="ru-RU"/>
        </w:rPr>
        <w:t xml:space="preserve"> </w:t>
      </w:r>
      <w:r w:rsidRPr="002B0EEB">
        <w:rPr>
          <w:rFonts w:ascii="Times New Roman" w:hAnsi="Times New Roman" w:cs="Times New Roman"/>
          <w:sz w:val="24"/>
          <w:szCs w:val="24"/>
          <w:bdr w:val="none" w:sz="0" w:space="0" w:color="auto" w:frame="1"/>
          <w:lang w:eastAsia="ru-RU"/>
        </w:rPr>
        <w:t>таком случае должен предусматривать позицию «Нефтепродукты»</w:t>
      </w:r>
      <w:r>
        <w:rPr>
          <w:rFonts w:ascii="Times New Roman" w:hAnsi="Times New Roman" w:cs="Times New Roman"/>
          <w:sz w:val="24"/>
          <w:szCs w:val="24"/>
          <w:bdr w:val="none" w:sz="0" w:space="0" w:color="auto" w:frame="1"/>
          <w:lang w:eastAsia="ru-RU"/>
        </w:rPr>
        <w:t>, код ОКПД 2 -</w:t>
      </w:r>
      <w:r w:rsidRPr="002B0EEB">
        <w:rPr>
          <w:rFonts w:ascii="Times New Roman" w:hAnsi="Times New Roman" w:cs="Times New Roman"/>
          <w:sz w:val="24"/>
          <w:szCs w:val="24"/>
          <w:bdr w:val="none" w:sz="0" w:space="0" w:color="auto" w:frame="1"/>
          <w:lang w:eastAsia="ru-RU"/>
        </w:rPr>
        <w:t xml:space="preserve"> 19.20, и указание о</w:t>
      </w:r>
      <w:r>
        <w:rPr>
          <w:rFonts w:ascii="Times New Roman" w:hAnsi="Times New Roman" w:cs="Times New Roman"/>
          <w:sz w:val="24"/>
          <w:szCs w:val="24"/>
          <w:bdr w:val="none" w:sz="0" w:space="0" w:color="auto" w:frame="1"/>
          <w:lang w:eastAsia="ru-RU"/>
        </w:rPr>
        <w:t xml:space="preserve"> </w:t>
      </w:r>
      <w:r w:rsidRPr="002B0EEB">
        <w:rPr>
          <w:rFonts w:ascii="Times New Roman" w:hAnsi="Times New Roman" w:cs="Times New Roman"/>
          <w:sz w:val="24"/>
          <w:szCs w:val="24"/>
          <w:bdr w:val="none" w:sz="0" w:space="0" w:color="auto" w:frame="1"/>
          <w:lang w:eastAsia="ru-RU"/>
        </w:rPr>
        <w:t>годовом объеме финансирования на</w:t>
      </w:r>
      <w:r>
        <w:rPr>
          <w:rFonts w:ascii="Times New Roman" w:hAnsi="Times New Roman" w:cs="Times New Roman"/>
          <w:sz w:val="24"/>
          <w:szCs w:val="24"/>
          <w:bdr w:val="none" w:sz="0" w:space="0" w:color="auto" w:frame="1"/>
          <w:lang w:eastAsia="ru-RU"/>
        </w:rPr>
        <w:t xml:space="preserve"> </w:t>
      </w:r>
      <w:r w:rsidRPr="002B0EEB">
        <w:rPr>
          <w:rFonts w:ascii="Times New Roman" w:hAnsi="Times New Roman" w:cs="Times New Roman"/>
          <w:sz w:val="24"/>
          <w:szCs w:val="24"/>
          <w:bdr w:val="none" w:sz="0" w:space="0" w:color="auto" w:frame="1"/>
          <w:lang w:eastAsia="ru-RU"/>
        </w:rPr>
        <w:t>текущий год, а</w:t>
      </w:r>
      <w:r>
        <w:rPr>
          <w:rFonts w:ascii="Times New Roman" w:hAnsi="Times New Roman" w:cs="Times New Roman"/>
          <w:sz w:val="24"/>
          <w:szCs w:val="24"/>
          <w:bdr w:val="none" w:sz="0" w:space="0" w:color="auto" w:frame="1"/>
          <w:lang w:eastAsia="ru-RU"/>
        </w:rPr>
        <w:t xml:space="preserve"> </w:t>
      </w:r>
      <w:r w:rsidRPr="002B0EEB">
        <w:rPr>
          <w:rFonts w:ascii="Times New Roman" w:hAnsi="Times New Roman" w:cs="Times New Roman"/>
          <w:sz w:val="24"/>
          <w:szCs w:val="24"/>
          <w:bdr w:val="none" w:sz="0" w:space="0" w:color="auto" w:frame="1"/>
          <w:lang w:eastAsia="ru-RU"/>
        </w:rPr>
        <w:t>также об</w:t>
      </w:r>
      <w:r>
        <w:rPr>
          <w:rFonts w:ascii="Times New Roman" w:hAnsi="Times New Roman" w:cs="Times New Roman"/>
          <w:sz w:val="24"/>
          <w:szCs w:val="24"/>
          <w:bdr w:val="none" w:sz="0" w:space="0" w:color="auto" w:frame="1"/>
          <w:lang w:eastAsia="ru-RU"/>
        </w:rPr>
        <w:t xml:space="preserve"> </w:t>
      </w:r>
      <w:r w:rsidRPr="002B0EEB">
        <w:rPr>
          <w:rFonts w:ascii="Times New Roman" w:hAnsi="Times New Roman" w:cs="Times New Roman"/>
          <w:sz w:val="24"/>
          <w:szCs w:val="24"/>
          <w:bdr w:val="none" w:sz="0" w:space="0" w:color="auto" w:frame="1"/>
          <w:lang w:eastAsia="ru-RU"/>
        </w:rPr>
        <w:t>объемах финансирования на плановый период.</w:t>
      </w:r>
    </w:p>
    <w:p w:rsidR="007D6D1A" w:rsidRPr="002B0EEB" w:rsidRDefault="007D6D1A" w:rsidP="007D6D1A">
      <w:pPr>
        <w:pStyle w:val="aa"/>
        <w:ind w:firstLine="708"/>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Аналогично</w:t>
      </w:r>
      <w:r>
        <w:rPr>
          <w:rFonts w:ascii="Times New Roman" w:hAnsi="Times New Roman" w:cs="Times New Roman"/>
          <w:sz w:val="24"/>
          <w:szCs w:val="24"/>
          <w:bdr w:val="none" w:sz="0" w:space="0" w:color="auto" w:frame="1"/>
          <w:lang w:eastAsia="ru-RU"/>
        </w:rPr>
        <w:t>,</w:t>
      </w:r>
      <w:r w:rsidRPr="002B0EEB">
        <w:rPr>
          <w:rFonts w:ascii="Times New Roman" w:hAnsi="Times New Roman" w:cs="Times New Roman"/>
          <w:sz w:val="24"/>
          <w:szCs w:val="24"/>
          <w:bdr w:val="none" w:sz="0" w:space="0" w:color="auto" w:frame="1"/>
          <w:lang w:eastAsia="ru-RU"/>
        </w:rPr>
        <w:t xml:space="preserve"> при необходимости закупки мебели</w:t>
      </w:r>
      <w:r>
        <w:rPr>
          <w:rFonts w:ascii="Times New Roman" w:hAnsi="Times New Roman" w:cs="Times New Roman"/>
          <w:sz w:val="24"/>
          <w:szCs w:val="24"/>
          <w:bdr w:val="none" w:sz="0" w:space="0" w:color="auto" w:frame="1"/>
          <w:lang w:eastAsia="ru-RU"/>
        </w:rPr>
        <w:t>,</w:t>
      </w:r>
      <w:r w:rsidRPr="002B0EEB">
        <w:rPr>
          <w:rFonts w:ascii="Times New Roman" w:hAnsi="Times New Roman" w:cs="Times New Roman"/>
          <w:sz w:val="24"/>
          <w:szCs w:val="24"/>
          <w:bdr w:val="none" w:sz="0" w:space="0" w:color="auto" w:frame="1"/>
          <w:lang w:eastAsia="ru-RU"/>
        </w:rPr>
        <w:t xml:space="preserve"> в план закупок будет </w:t>
      </w:r>
      <w:proofErr w:type="spellStart"/>
      <w:r w:rsidRPr="002B0EEB">
        <w:rPr>
          <w:rFonts w:ascii="Times New Roman" w:hAnsi="Times New Roman" w:cs="Times New Roman"/>
          <w:sz w:val="24"/>
          <w:szCs w:val="24"/>
          <w:bdr w:val="none" w:sz="0" w:space="0" w:color="auto" w:frame="1"/>
          <w:lang w:eastAsia="ru-RU"/>
        </w:rPr>
        <w:t>укрупненно</w:t>
      </w:r>
      <w:proofErr w:type="spellEnd"/>
      <w:r w:rsidRPr="002B0EEB">
        <w:rPr>
          <w:rFonts w:ascii="Times New Roman" w:hAnsi="Times New Roman" w:cs="Times New Roman"/>
          <w:sz w:val="24"/>
          <w:szCs w:val="24"/>
          <w:bdr w:val="none" w:sz="0" w:space="0" w:color="auto" w:frame="1"/>
          <w:lang w:eastAsia="ru-RU"/>
        </w:rPr>
        <w:t xml:space="preserve"> включаться мебель для офисов и предприятий, код ОКПД</w:t>
      </w:r>
      <w:r>
        <w:rPr>
          <w:rFonts w:ascii="Times New Roman" w:hAnsi="Times New Roman" w:cs="Times New Roman"/>
          <w:sz w:val="24"/>
          <w:szCs w:val="24"/>
          <w:bdr w:val="none" w:sz="0" w:space="0" w:color="auto" w:frame="1"/>
          <w:lang w:eastAsia="ru-RU"/>
        </w:rPr>
        <w:t xml:space="preserve"> 2</w:t>
      </w:r>
      <w:r w:rsidRPr="002B0EEB">
        <w:rPr>
          <w:rFonts w:ascii="Times New Roman" w:hAnsi="Times New Roman" w:cs="Times New Roman"/>
          <w:sz w:val="24"/>
          <w:szCs w:val="24"/>
          <w:bdr w:val="none" w:sz="0" w:space="0" w:color="auto" w:frame="1"/>
          <w:lang w:eastAsia="ru-RU"/>
        </w:rPr>
        <w:t xml:space="preserve"> </w:t>
      </w:r>
      <w:r>
        <w:rPr>
          <w:rFonts w:ascii="Times New Roman" w:hAnsi="Times New Roman" w:cs="Times New Roman"/>
          <w:sz w:val="24"/>
          <w:szCs w:val="24"/>
          <w:bdr w:val="none" w:sz="0" w:space="0" w:color="auto" w:frame="1"/>
          <w:lang w:eastAsia="ru-RU"/>
        </w:rPr>
        <w:t xml:space="preserve">- </w:t>
      </w:r>
      <w:r w:rsidRPr="002B0EEB">
        <w:rPr>
          <w:rFonts w:ascii="Times New Roman" w:hAnsi="Times New Roman" w:cs="Times New Roman"/>
          <w:sz w:val="24"/>
          <w:szCs w:val="24"/>
          <w:bdr w:val="none" w:sz="0" w:space="0" w:color="auto" w:frame="1"/>
          <w:lang w:eastAsia="ru-RU"/>
        </w:rPr>
        <w:t>31.01. При этом каждая позиция указывается в размере объема годовых закупок. Даже если закупку товара, работы, услуги нужно проводить несколько раз в течение года или трех, такая закупка включается в план закупок одной позицией. При этом в столбце 12 плана закупок нужно указать срок и периодичность осуществления такой закупки.</w:t>
      </w:r>
    </w:p>
    <w:p w:rsidR="007D6D1A" w:rsidRDefault="007D6D1A" w:rsidP="007D6D1A">
      <w:pPr>
        <w:pStyle w:val="aa"/>
        <w:ind w:firstLine="708"/>
        <w:jc w:val="both"/>
        <w:rPr>
          <w:rFonts w:ascii="Times New Roman" w:hAnsi="Times New Roman" w:cs="Times New Roman"/>
          <w:b/>
          <w:sz w:val="24"/>
          <w:szCs w:val="24"/>
          <w:bdr w:val="none" w:sz="0" w:space="0" w:color="auto" w:frame="1"/>
          <w:lang w:eastAsia="ru-RU"/>
        </w:rPr>
      </w:pPr>
      <w:r w:rsidRPr="007D6D1A">
        <w:rPr>
          <w:rFonts w:ascii="Times New Roman" w:hAnsi="Times New Roman" w:cs="Times New Roman"/>
          <w:b/>
          <w:sz w:val="24"/>
          <w:szCs w:val="24"/>
          <w:bdr w:val="none" w:sz="0" w:space="0" w:color="auto" w:frame="1"/>
          <w:lang w:eastAsia="ru-RU"/>
        </w:rPr>
        <w:t>Например</w:t>
      </w:r>
      <w:r>
        <w:rPr>
          <w:rFonts w:ascii="Times New Roman" w:hAnsi="Times New Roman" w:cs="Times New Roman"/>
          <w:b/>
          <w:sz w:val="24"/>
          <w:szCs w:val="24"/>
          <w:bdr w:val="none" w:sz="0" w:space="0" w:color="auto" w:frame="1"/>
          <w:lang w:eastAsia="ru-RU"/>
        </w:rPr>
        <w:t>:</w:t>
      </w:r>
    </w:p>
    <w:p w:rsidR="007D6D1A" w:rsidRPr="002B0EEB" w:rsidRDefault="007D6D1A" w:rsidP="007D6D1A">
      <w:pPr>
        <w:pStyle w:val="aa"/>
        <w:ind w:firstLine="708"/>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 xml:space="preserve">по позиции ГСМ, если </w:t>
      </w:r>
      <w:r>
        <w:rPr>
          <w:rFonts w:ascii="Times New Roman" w:hAnsi="Times New Roman" w:cs="Times New Roman"/>
          <w:sz w:val="24"/>
          <w:szCs w:val="24"/>
          <w:bdr w:val="none" w:sz="0" w:space="0" w:color="auto" w:frame="1"/>
          <w:lang w:eastAsia="ru-RU"/>
        </w:rPr>
        <w:t>З</w:t>
      </w:r>
      <w:r w:rsidRPr="002B0EEB">
        <w:rPr>
          <w:rFonts w:ascii="Times New Roman" w:hAnsi="Times New Roman" w:cs="Times New Roman"/>
          <w:sz w:val="24"/>
          <w:szCs w:val="24"/>
          <w:bdr w:val="none" w:sz="0" w:space="0" w:color="auto" w:frame="1"/>
          <w:lang w:eastAsia="ru-RU"/>
        </w:rPr>
        <w:t>аказчик планирует осуществлять закупку каждый квартал, необходимо указать срок «на квартал», а периодичность — «ежедневно» при условии, что автотранспорт заказчик планирует заправлять ежедневно.</w:t>
      </w:r>
    </w:p>
    <w:p w:rsidR="007D6D1A" w:rsidRPr="002B0EEB" w:rsidRDefault="007D6D1A" w:rsidP="007D6D1A">
      <w:pPr>
        <w:pStyle w:val="aa"/>
        <w:ind w:firstLine="708"/>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 xml:space="preserve">В части объема планируемых платежей по столбцу 7 необходимо указать именно объем денежных средств, который планируется потратить на осуществление закупки. Данный объем не является начальной (максимальной) </w:t>
      </w:r>
      <w:r>
        <w:rPr>
          <w:rFonts w:ascii="Times New Roman" w:hAnsi="Times New Roman" w:cs="Times New Roman"/>
          <w:sz w:val="24"/>
          <w:szCs w:val="24"/>
          <w:bdr w:val="none" w:sz="0" w:space="0" w:color="auto" w:frame="1"/>
          <w:lang w:eastAsia="ru-RU"/>
        </w:rPr>
        <w:t>ценой, начальная (</w:t>
      </w:r>
      <w:proofErr w:type="gramStart"/>
      <w:r>
        <w:rPr>
          <w:rFonts w:ascii="Times New Roman" w:hAnsi="Times New Roman" w:cs="Times New Roman"/>
          <w:sz w:val="24"/>
          <w:szCs w:val="24"/>
          <w:bdr w:val="none" w:sz="0" w:space="0" w:color="auto" w:frame="1"/>
          <w:lang w:eastAsia="ru-RU"/>
        </w:rPr>
        <w:t xml:space="preserve">максимальная) </w:t>
      </w:r>
      <w:proofErr w:type="gramEnd"/>
      <w:r w:rsidRPr="002B0EEB">
        <w:rPr>
          <w:rFonts w:ascii="Times New Roman" w:hAnsi="Times New Roman" w:cs="Times New Roman"/>
          <w:sz w:val="24"/>
          <w:szCs w:val="24"/>
          <w:bdr w:val="none" w:sz="0" w:space="0" w:color="auto" w:frame="1"/>
          <w:lang w:eastAsia="ru-RU"/>
        </w:rPr>
        <w:t>цена будет формироваться на этапе подготовки плана-графика.</w:t>
      </w:r>
    </w:p>
    <w:p w:rsidR="007D6D1A" w:rsidRPr="002B0EEB" w:rsidRDefault="007D6D1A" w:rsidP="007D6D1A">
      <w:pPr>
        <w:pStyle w:val="aa"/>
        <w:ind w:firstLine="708"/>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rPr>
        <w:t>Постановлением №552</w:t>
      </w:r>
      <w:r>
        <w:rPr>
          <w:rFonts w:ascii="Times New Roman" w:hAnsi="Times New Roman" w:cs="Times New Roman"/>
          <w:sz w:val="24"/>
          <w:szCs w:val="24"/>
          <w:bdr w:val="none" w:sz="0" w:space="0" w:color="auto" w:frame="1"/>
          <w:lang w:eastAsia="ru-RU"/>
        </w:rPr>
        <w:t xml:space="preserve"> </w:t>
      </w:r>
      <w:r w:rsidRPr="002B0EEB">
        <w:rPr>
          <w:rFonts w:ascii="Times New Roman" w:hAnsi="Times New Roman" w:cs="Times New Roman"/>
          <w:sz w:val="24"/>
          <w:szCs w:val="24"/>
          <w:bdr w:val="none" w:sz="0" w:space="0" w:color="auto" w:frame="1"/>
          <w:lang w:eastAsia="ru-RU"/>
        </w:rPr>
        <w:t>предусмотрено указание по</w:t>
      </w:r>
      <w:r>
        <w:rPr>
          <w:rFonts w:ascii="Times New Roman" w:hAnsi="Times New Roman" w:cs="Times New Roman"/>
          <w:sz w:val="24"/>
          <w:szCs w:val="24"/>
          <w:bdr w:val="none" w:sz="0" w:space="0" w:color="auto" w:frame="1"/>
          <w:lang w:eastAsia="ru-RU"/>
        </w:rPr>
        <w:t xml:space="preserve"> </w:t>
      </w:r>
      <w:r w:rsidRPr="002B0EEB">
        <w:rPr>
          <w:rFonts w:ascii="Times New Roman" w:hAnsi="Times New Roman" w:cs="Times New Roman"/>
          <w:sz w:val="24"/>
          <w:szCs w:val="24"/>
          <w:bdr w:val="none" w:sz="0" w:space="0" w:color="auto" w:frame="1"/>
          <w:lang w:eastAsia="ru-RU"/>
        </w:rPr>
        <w:t>каждой позиции плана за</w:t>
      </w:r>
      <w:r>
        <w:rPr>
          <w:rFonts w:ascii="Times New Roman" w:hAnsi="Times New Roman" w:cs="Times New Roman"/>
          <w:sz w:val="24"/>
          <w:szCs w:val="24"/>
          <w:bdr w:val="none" w:sz="0" w:space="0" w:color="auto" w:frame="1"/>
          <w:lang w:eastAsia="ru-RU"/>
        </w:rPr>
        <w:t xml:space="preserve">купок, планируется </w:t>
      </w:r>
      <w:r w:rsidRPr="002B0EEB">
        <w:rPr>
          <w:rFonts w:ascii="Times New Roman" w:hAnsi="Times New Roman" w:cs="Times New Roman"/>
          <w:sz w:val="24"/>
          <w:szCs w:val="24"/>
          <w:bdr w:val="none" w:sz="0" w:space="0" w:color="auto" w:frame="1"/>
          <w:lang w:eastAsia="ru-RU"/>
        </w:rPr>
        <w:t>ли проведение конкурсов с ограниченным участием и двухэтапных конкурсов в формате информации «да/нет».</w:t>
      </w:r>
    </w:p>
    <w:p w:rsidR="007D6D1A" w:rsidRPr="002B0EEB" w:rsidRDefault="007D6D1A" w:rsidP="007D6D1A">
      <w:pPr>
        <w:pStyle w:val="aa"/>
        <w:ind w:firstLine="708"/>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В плане закупок указываются все планируемые заказчиком закупки, в том числе все закупки у единственного поставщика, которые будут осуществлены в плановом периоде.</w:t>
      </w:r>
    </w:p>
    <w:p w:rsidR="007D6D1A" w:rsidRPr="002B0EEB" w:rsidRDefault="007D6D1A" w:rsidP="007D6D1A">
      <w:pPr>
        <w:pStyle w:val="aa"/>
        <w:ind w:firstLine="708"/>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Итоги плана закупок должны содержать общий объем финансового обеспечения по каждому КБК, предусмотренному планом закупок. Именно эти цифры должны контрольно соответствовать бюджетной смете заказчика, плану ФХД бюджетного учреждения.</w:t>
      </w:r>
    </w:p>
    <w:p w:rsidR="007D6D1A" w:rsidRDefault="007D6D1A" w:rsidP="00A51783">
      <w:pPr>
        <w:pStyle w:val="aa"/>
        <w:ind w:firstLine="708"/>
        <w:jc w:val="both"/>
        <w:rPr>
          <w:rFonts w:ascii="Times New Roman" w:hAnsi="Times New Roman" w:cs="Times New Roman"/>
          <w:sz w:val="24"/>
          <w:szCs w:val="24"/>
          <w:bdr w:val="none" w:sz="0" w:space="0" w:color="auto" w:frame="1"/>
          <w:lang w:eastAsia="ru-RU"/>
        </w:rPr>
      </w:pPr>
      <w:r w:rsidRPr="002B0EEB">
        <w:rPr>
          <w:rFonts w:ascii="Times New Roman" w:hAnsi="Times New Roman" w:cs="Times New Roman"/>
          <w:sz w:val="24"/>
          <w:szCs w:val="24"/>
          <w:bdr w:val="none" w:sz="0" w:space="0" w:color="auto" w:frame="1"/>
          <w:lang w:eastAsia="ru-RU"/>
        </w:rPr>
        <w:t>Завершает план закупок итоговый объем финансового обеспечения (суммы всех КБК) по каждому году планируемого периода.</w:t>
      </w:r>
    </w:p>
    <w:p w:rsidR="007D6D1A" w:rsidRPr="002B0EEB" w:rsidRDefault="007D6D1A" w:rsidP="00A51783">
      <w:pPr>
        <w:pStyle w:val="aa"/>
        <w:ind w:firstLine="708"/>
        <w:jc w:val="both"/>
        <w:rPr>
          <w:rFonts w:ascii="Times New Roman" w:hAnsi="Times New Roman" w:cs="Times New Roman"/>
          <w:sz w:val="24"/>
          <w:szCs w:val="24"/>
          <w:bdr w:val="none" w:sz="0" w:space="0" w:color="auto" w:frame="1"/>
          <w:lang w:eastAsia="ru-RU"/>
        </w:rPr>
      </w:pPr>
      <w:r>
        <w:rPr>
          <w:rFonts w:ascii="Times New Roman" w:hAnsi="Times New Roman" w:cs="Times New Roman"/>
          <w:b/>
          <w:sz w:val="24"/>
          <w:szCs w:val="24"/>
          <w:bdr w:val="none" w:sz="0" w:space="0" w:color="auto" w:frame="1"/>
          <w:lang w:eastAsia="ru-RU"/>
        </w:rPr>
        <w:t xml:space="preserve">!!! </w:t>
      </w:r>
      <w:r w:rsidRPr="00C57165">
        <w:rPr>
          <w:rFonts w:ascii="Times New Roman" w:hAnsi="Times New Roman" w:cs="Times New Roman"/>
          <w:b/>
          <w:sz w:val="24"/>
          <w:szCs w:val="24"/>
          <w:bdr w:val="none" w:sz="0" w:space="0" w:color="auto" w:frame="1"/>
          <w:lang w:eastAsia="ru-RU"/>
        </w:rPr>
        <w:t>Итоговую информацию плана</w:t>
      </w:r>
      <w:r>
        <w:rPr>
          <w:rFonts w:ascii="Times New Roman" w:hAnsi="Times New Roman" w:cs="Times New Roman"/>
          <w:b/>
          <w:sz w:val="24"/>
          <w:szCs w:val="24"/>
          <w:bdr w:val="none" w:sz="0" w:space="0" w:color="auto" w:frame="1"/>
          <w:lang w:eastAsia="ru-RU"/>
        </w:rPr>
        <w:t xml:space="preserve"> закупок</w:t>
      </w:r>
      <w:r w:rsidRPr="00C57165">
        <w:rPr>
          <w:rFonts w:ascii="Times New Roman" w:hAnsi="Times New Roman" w:cs="Times New Roman"/>
          <w:b/>
          <w:sz w:val="24"/>
          <w:szCs w:val="24"/>
          <w:bdr w:val="none" w:sz="0" w:space="0" w:color="auto" w:frame="1"/>
          <w:lang w:eastAsia="ru-RU"/>
        </w:rPr>
        <w:t xml:space="preserve"> заполнять не нужно</w:t>
      </w:r>
      <w:r w:rsidRPr="002B0EEB">
        <w:rPr>
          <w:rFonts w:ascii="Times New Roman" w:hAnsi="Times New Roman" w:cs="Times New Roman"/>
          <w:sz w:val="24"/>
          <w:szCs w:val="24"/>
          <w:bdr w:val="none" w:sz="0" w:space="0" w:color="auto" w:frame="1"/>
          <w:lang w:eastAsia="ru-RU"/>
        </w:rPr>
        <w:t xml:space="preserve">, она будет сгенерирована автоматически при размещении </w:t>
      </w:r>
      <w:r>
        <w:rPr>
          <w:rFonts w:ascii="Times New Roman" w:hAnsi="Times New Roman" w:cs="Times New Roman"/>
          <w:sz w:val="24"/>
          <w:szCs w:val="24"/>
          <w:bdr w:val="none" w:sz="0" w:space="0" w:color="auto" w:frame="1"/>
          <w:lang w:eastAsia="ru-RU"/>
        </w:rPr>
        <w:t xml:space="preserve">специалистами ОМЗ </w:t>
      </w:r>
      <w:r w:rsidRPr="002B0EEB">
        <w:rPr>
          <w:rFonts w:ascii="Times New Roman" w:hAnsi="Times New Roman" w:cs="Times New Roman"/>
          <w:sz w:val="24"/>
          <w:szCs w:val="24"/>
          <w:bdr w:val="none" w:sz="0" w:space="0" w:color="auto" w:frame="1"/>
          <w:lang w:eastAsia="ru-RU"/>
        </w:rPr>
        <w:t>консолидированного плана-графика закупок в ЕИС.</w:t>
      </w:r>
    </w:p>
    <w:p w:rsidR="007D6D1A" w:rsidRDefault="007D6D1A" w:rsidP="007D6D1A">
      <w:pPr>
        <w:spacing w:after="0" w:line="340" w:lineRule="atLeast"/>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95005F">
        <w:rPr>
          <w:rFonts w:ascii="Times New Roman" w:eastAsia="Times New Roman" w:hAnsi="Times New Roman" w:cs="Times New Roman"/>
          <w:b/>
          <w:color w:val="000000"/>
          <w:sz w:val="24"/>
          <w:szCs w:val="24"/>
          <w:bdr w:val="none" w:sz="0" w:space="0" w:color="auto" w:frame="1"/>
          <w:lang w:eastAsia="ru-RU"/>
        </w:rPr>
        <w:t xml:space="preserve">В план закупок </w:t>
      </w:r>
      <w:r w:rsidRPr="00014CDF">
        <w:rPr>
          <w:rFonts w:ascii="Times New Roman" w:eastAsia="Times New Roman" w:hAnsi="Times New Roman" w:cs="Times New Roman"/>
          <w:color w:val="000000"/>
          <w:sz w:val="24"/>
          <w:szCs w:val="24"/>
          <w:bdr w:val="none" w:sz="0" w:space="0" w:color="auto" w:frame="1"/>
          <w:lang w:eastAsia="ru-RU"/>
        </w:rPr>
        <w:t>закупки</w:t>
      </w:r>
      <w:r w:rsidRPr="0095005F">
        <w:rPr>
          <w:rFonts w:ascii="Times New Roman" w:eastAsia="Times New Roman" w:hAnsi="Times New Roman" w:cs="Times New Roman"/>
          <w:b/>
          <w:color w:val="000000"/>
          <w:sz w:val="24"/>
          <w:szCs w:val="24"/>
          <w:bdr w:val="none" w:sz="0" w:space="0" w:color="auto" w:frame="1"/>
          <w:lang w:eastAsia="ru-RU"/>
        </w:rPr>
        <w:t xml:space="preserve"> включаются </w:t>
      </w:r>
      <w:proofErr w:type="spellStart"/>
      <w:r w:rsidRPr="0095005F">
        <w:rPr>
          <w:rFonts w:ascii="Times New Roman" w:eastAsia="Times New Roman" w:hAnsi="Times New Roman" w:cs="Times New Roman"/>
          <w:b/>
          <w:color w:val="000000"/>
          <w:sz w:val="24"/>
          <w:szCs w:val="24"/>
          <w:bdr w:val="none" w:sz="0" w:space="0" w:color="auto" w:frame="1"/>
          <w:lang w:eastAsia="ru-RU"/>
        </w:rPr>
        <w:t>укрупненно</w:t>
      </w:r>
      <w:proofErr w:type="spellEnd"/>
      <w:r w:rsidRPr="0095005F">
        <w:rPr>
          <w:rFonts w:ascii="Times New Roman" w:eastAsia="Times New Roman" w:hAnsi="Times New Roman" w:cs="Times New Roman"/>
          <w:color w:val="000000"/>
          <w:sz w:val="24"/>
          <w:szCs w:val="24"/>
          <w:bdr w:val="none" w:sz="0" w:space="0" w:color="auto" w:frame="1"/>
          <w:lang w:eastAsia="ru-RU"/>
        </w:rPr>
        <w:t xml:space="preserve"> по позициям в привязке к идентификационному коду закупки (приказ № 422).</w:t>
      </w:r>
    </w:p>
    <w:p w:rsidR="00A51783" w:rsidRPr="0095005F" w:rsidRDefault="00A51783" w:rsidP="007D6D1A">
      <w:pPr>
        <w:spacing w:after="0" w:line="340" w:lineRule="atLeast"/>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p>
    <w:p w:rsidR="007D6D1A" w:rsidRPr="0095005F" w:rsidRDefault="007D6D1A" w:rsidP="007D6D1A">
      <w:pPr>
        <w:autoSpaceDE w:val="0"/>
        <w:autoSpaceDN w:val="0"/>
        <w:adjustRightInd w:val="0"/>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7D6D1A" w:rsidRPr="007D6D1A" w:rsidRDefault="007D6D1A" w:rsidP="007D6D1A">
      <w:pPr>
        <w:pStyle w:val="aa"/>
        <w:numPr>
          <w:ilvl w:val="0"/>
          <w:numId w:val="16"/>
        </w:numPr>
        <w:jc w:val="center"/>
        <w:rPr>
          <w:rFonts w:ascii="Times New Roman" w:hAnsi="Times New Roman" w:cs="Times New Roman"/>
          <w:b/>
          <w:sz w:val="28"/>
          <w:szCs w:val="28"/>
          <w:bdr w:val="none" w:sz="0" w:space="0" w:color="auto" w:frame="1"/>
          <w:lang w:eastAsia="ru-RU"/>
        </w:rPr>
      </w:pPr>
      <w:r>
        <w:rPr>
          <w:rFonts w:ascii="Times New Roman" w:hAnsi="Times New Roman" w:cs="Times New Roman"/>
          <w:b/>
          <w:sz w:val="28"/>
          <w:szCs w:val="28"/>
          <w:bdr w:val="none" w:sz="0" w:space="0" w:color="auto" w:frame="1"/>
          <w:lang w:eastAsia="ru-RU"/>
        </w:rPr>
        <w:t>К</w:t>
      </w:r>
      <w:r w:rsidRPr="007D6D1A">
        <w:rPr>
          <w:rFonts w:ascii="Times New Roman" w:hAnsi="Times New Roman" w:cs="Times New Roman"/>
          <w:b/>
          <w:sz w:val="28"/>
          <w:szCs w:val="28"/>
          <w:bdr w:val="none" w:sz="0" w:space="0" w:color="auto" w:frame="1"/>
          <w:lang w:eastAsia="ru-RU"/>
        </w:rPr>
        <w:t>ак сформировать идентификационный код закупки (</w:t>
      </w:r>
      <w:r>
        <w:rPr>
          <w:rFonts w:ascii="Times New Roman" w:hAnsi="Times New Roman" w:cs="Times New Roman"/>
          <w:b/>
          <w:sz w:val="28"/>
          <w:szCs w:val="28"/>
          <w:bdr w:val="none" w:sz="0" w:space="0" w:color="auto" w:frame="1"/>
          <w:lang w:eastAsia="ru-RU"/>
        </w:rPr>
        <w:t>ИКЗ</w:t>
      </w:r>
      <w:r w:rsidRPr="007D6D1A">
        <w:rPr>
          <w:rFonts w:ascii="Times New Roman" w:hAnsi="Times New Roman" w:cs="Times New Roman"/>
          <w:b/>
          <w:sz w:val="28"/>
          <w:szCs w:val="28"/>
          <w:bdr w:val="none" w:sz="0" w:space="0" w:color="auto" w:frame="1"/>
          <w:lang w:eastAsia="ru-RU"/>
        </w:rPr>
        <w:t>)</w:t>
      </w:r>
    </w:p>
    <w:p w:rsidR="007D6D1A" w:rsidRPr="0095005F" w:rsidRDefault="007D6D1A" w:rsidP="007D6D1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D6D1A" w:rsidRPr="0095005F" w:rsidRDefault="007D6D1A" w:rsidP="007D6D1A">
      <w:pPr>
        <w:autoSpaceDE w:val="0"/>
        <w:autoSpaceDN w:val="0"/>
        <w:adjustRightInd w:val="0"/>
        <w:spacing w:after="0" w:line="240" w:lineRule="auto"/>
        <w:ind w:firstLine="708"/>
        <w:jc w:val="both"/>
        <w:rPr>
          <w:rFonts w:ascii="Times New Roman" w:hAnsi="Times New Roman" w:cs="Times New Roman"/>
          <w:sz w:val="24"/>
          <w:szCs w:val="24"/>
        </w:rPr>
      </w:pPr>
      <w:r w:rsidRPr="0095005F">
        <w:rPr>
          <w:rFonts w:ascii="Times New Roman" w:hAnsi="Times New Roman" w:cs="Times New Roman"/>
          <w:sz w:val="24"/>
          <w:szCs w:val="24"/>
        </w:rPr>
        <w:t xml:space="preserve">Для каждой закупки в плане </w:t>
      </w:r>
      <w:hyperlink r:id="rId26" w:history="1">
        <w:r w:rsidRPr="0095005F">
          <w:rPr>
            <w:rFonts w:ascii="Times New Roman" w:hAnsi="Times New Roman" w:cs="Times New Roman"/>
            <w:color w:val="0000FF"/>
            <w:sz w:val="24"/>
            <w:szCs w:val="24"/>
          </w:rPr>
          <w:t>нужно указать</w:t>
        </w:r>
      </w:hyperlink>
      <w:r w:rsidRPr="0095005F">
        <w:rPr>
          <w:rFonts w:ascii="Times New Roman" w:hAnsi="Times New Roman" w:cs="Times New Roman"/>
          <w:sz w:val="24"/>
          <w:szCs w:val="24"/>
        </w:rPr>
        <w:t xml:space="preserve"> идентификационный код. Такой код формируется из следующих элементов:</w:t>
      </w:r>
    </w:p>
    <w:p w:rsidR="007D6D1A"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417"/>
        <w:gridCol w:w="2551"/>
        <w:gridCol w:w="1701"/>
        <w:gridCol w:w="1701"/>
        <w:gridCol w:w="1134"/>
        <w:gridCol w:w="1134"/>
      </w:tblGrid>
      <w:tr w:rsidR="007D6D1A" w:rsidRPr="0095005F" w:rsidTr="00522A0B">
        <w:tc>
          <w:tcPr>
            <w:tcW w:w="1417"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год закупки</w:t>
            </w:r>
          </w:p>
        </w:tc>
        <w:tc>
          <w:tcPr>
            <w:tcW w:w="255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ИКУ</w:t>
            </w:r>
          </w:p>
        </w:tc>
        <w:tc>
          <w:tcPr>
            <w:tcW w:w="170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номер закупки</w:t>
            </w:r>
          </w:p>
        </w:tc>
        <w:tc>
          <w:tcPr>
            <w:tcW w:w="170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C139AC">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код объекта закупки</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код вида расходов</w:t>
            </w:r>
          </w:p>
        </w:tc>
      </w:tr>
      <w:tr w:rsidR="007D6D1A" w:rsidRPr="0095005F" w:rsidTr="00522A0B">
        <w:tc>
          <w:tcPr>
            <w:tcW w:w="1417"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цифры</w:t>
            </w:r>
          </w:p>
        </w:tc>
        <w:tc>
          <w:tcPr>
            <w:tcW w:w="255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цифр</w:t>
            </w:r>
          </w:p>
        </w:tc>
        <w:tc>
          <w:tcPr>
            <w:tcW w:w="170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цифры</w:t>
            </w:r>
          </w:p>
        </w:tc>
        <w:tc>
          <w:tcPr>
            <w:tcW w:w="170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цифры</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цифры</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цифры</w:t>
            </w:r>
          </w:p>
        </w:tc>
      </w:tr>
      <w:tr w:rsidR="007D6D1A" w:rsidRPr="0095005F" w:rsidTr="00522A0B">
        <w:tc>
          <w:tcPr>
            <w:tcW w:w="1417"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1 - 2 разряд</w:t>
            </w:r>
          </w:p>
        </w:tc>
        <w:tc>
          <w:tcPr>
            <w:tcW w:w="255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3 - 22 разряды</w:t>
            </w:r>
          </w:p>
        </w:tc>
        <w:tc>
          <w:tcPr>
            <w:tcW w:w="170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23 - 26 разряды</w:t>
            </w:r>
          </w:p>
        </w:tc>
        <w:tc>
          <w:tcPr>
            <w:tcW w:w="170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27 - 29 разряды</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30 - 33 разряды</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sz w:val="24"/>
                <w:szCs w:val="24"/>
              </w:rPr>
              <w:t>34 - 36 разряды</w:t>
            </w:r>
          </w:p>
        </w:tc>
      </w:tr>
      <w:tr w:rsidR="007D6D1A" w:rsidRPr="0095005F" w:rsidTr="00522A0B">
        <w:tc>
          <w:tcPr>
            <w:tcW w:w="9638" w:type="dxa"/>
            <w:gridSpan w:val="6"/>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Базовый</w:t>
            </w:r>
            <w:proofErr w:type="gramEnd"/>
            <w:r>
              <w:rPr>
                <w:rFonts w:ascii="Times New Roman" w:hAnsi="Times New Roman" w:cs="Times New Roman"/>
                <w:sz w:val="24"/>
                <w:szCs w:val="24"/>
              </w:rPr>
              <w:t xml:space="preserve"> ИКЗ администрации (36 цифр)</w:t>
            </w:r>
          </w:p>
        </w:tc>
      </w:tr>
      <w:tr w:rsidR="007D6D1A" w:rsidRPr="0095005F" w:rsidTr="00522A0B">
        <w:tc>
          <w:tcPr>
            <w:tcW w:w="1417"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rPr>
                <w:rFonts w:ascii="Times New Roman" w:hAnsi="Times New Roman" w:cs="Times New Roman"/>
                <w:sz w:val="24"/>
                <w:szCs w:val="24"/>
              </w:rPr>
            </w:pPr>
            <w:r w:rsidRPr="0095005F">
              <w:rPr>
                <w:rFonts w:ascii="Times New Roman" w:hAnsi="Times New Roman" w:cs="Times New Roman"/>
                <w:sz w:val="24"/>
                <w:szCs w:val="24"/>
              </w:rPr>
              <w:t>Последние 2 цифры года</w:t>
            </w:r>
          </w:p>
        </w:tc>
        <w:tc>
          <w:tcPr>
            <w:tcW w:w="255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rPr>
                <w:rFonts w:ascii="Times New Roman" w:hAnsi="Times New Roman" w:cs="Times New Roman"/>
                <w:sz w:val="24"/>
                <w:szCs w:val="24"/>
              </w:rPr>
            </w:pPr>
            <w:r w:rsidRPr="0095005F">
              <w:rPr>
                <w:rFonts w:ascii="Times New Roman" w:hAnsi="Times New Roman" w:cs="Times New Roman"/>
                <w:sz w:val="24"/>
                <w:szCs w:val="24"/>
              </w:rPr>
              <w:t xml:space="preserve">ИКУ </w:t>
            </w:r>
            <w:r>
              <w:rPr>
                <w:rFonts w:ascii="Times New Roman" w:hAnsi="Times New Roman" w:cs="Times New Roman"/>
                <w:sz w:val="24"/>
                <w:szCs w:val="24"/>
              </w:rPr>
              <w:t>администрации Белоярского района (не изменяется)</w:t>
            </w:r>
          </w:p>
        </w:tc>
        <w:tc>
          <w:tcPr>
            <w:tcW w:w="170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rPr>
                <w:rFonts w:ascii="Times New Roman" w:hAnsi="Times New Roman" w:cs="Times New Roman"/>
                <w:sz w:val="24"/>
                <w:szCs w:val="24"/>
              </w:rPr>
            </w:pPr>
            <w:r w:rsidRPr="0095005F">
              <w:rPr>
                <w:rFonts w:ascii="Times New Roman" w:hAnsi="Times New Roman" w:cs="Times New Roman"/>
                <w:sz w:val="24"/>
                <w:szCs w:val="24"/>
              </w:rPr>
              <w:t>Порядковый номер закупки в плане</w:t>
            </w:r>
          </w:p>
        </w:tc>
        <w:tc>
          <w:tcPr>
            <w:tcW w:w="170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rPr>
                <w:rFonts w:ascii="Times New Roman" w:hAnsi="Times New Roman" w:cs="Times New Roman"/>
                <w:sz w:val="24"/>
                <w:szCs w:val="24"/>
              </w:rPr>
            </w:pPr>
            <w:hyperlink r:id="rId27" w:history="1">
              <w:r w:rsidRPr="00C139AC">
                <w:rPr>
                  <w:rFonts w:ascii="Times New Roman" w:hAnsi="Times New Roman" w:cs="Times New Roman"/>
                  <w:sz w:val="24"/>
                  <w:szCs w:val="24"/>
                </w:rPr>
                <w:t>Порядковый</w:t>
              </w:r>
            </w:hyperlink>
            <w:r w:rsidRPr="00C139AC">
              <w:rPr>
                <w:rFonts w:ascii="Times New Roman" w:hAnsi="Times New Roman" w:cs="Times New Roman"/>
                <w:sz w:val="24"/>
                <w:szCs w:val="24"/>
              </w:rPr>
              <w:t xml:space="preserve"> номер в плане-графике</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rPr>
                <w:rFonts w:ascii="Times New Roman" w:hAnsi="Times New Roman" w:cs="Times New Roman"/>
                <w:sz w:val="24"/>
                <w:szCs w:val="24"/>
              </w:rPr>
            </w:pPr>
            <w:r w:rsidRPr="0095005F">
              <w:rPr>
                <w:rFonts w:ascii="Times New Roman" w:hAnsi="Times New Roman" w:cs="Times New Roman"/>
                <w:sz w:val="24"/>
                <w:szCs w:val="24"/>
              </w:rPr>
              <w:t>Код объекта закупки</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rPr>
                <w:rFonts w:ascii="Times New Roman" w:hAnsi="Times New Roman" w:cs="Times New Roman"/>
                <w:sz w:val="24"/>
                <w:szCs w:val="24"/>
              </w:rPr>
            </w:pPr>
            <w:r w:rsidRPr="0095005F">
              <w:rPr>
                <w:rFonts w:ascii="Times New Roman" w:hAnsi="Times New Roman" w:cs="Times New Roman"/>
                <w:sz w:val="24"/>
                <w:szCs w:val="24"/>
              </w:rPr>
              <w:t>Код вида расходов</w:t>
            </w:r>
          </w:p>
        </w:tc>
      </w:tr>
      <w:tr w:rsidR="007D6D1A" w:rsidRPr="0095005F" w:rsidTr="00522A0B">
        <w:tc>
          <w:tcPr>
            <w:tcW w:w="1417"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7D6D1A" w:rsidRPr="00C139AC"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D6D1A" w:rsidRPr="0095005F" w:rsidTr="00522A0B">
        <w:tc>
          <w:tcPr>
            <w:tcW w:w="1417"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i/>
                <w:iCs/>
                <w:sz w:val="24"/>
                <w:szCs w:val="24"/>
              </w:rPr>
              <w:t>ХХ</w:t>
            </w:r>
          </w:p>
        </w:tc>
        <w:tc>
          <w:tcPr>
            <w:tcW w:w="255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sidRPr="0095005F">
              <w:rPr>
                <w:rFonts w:ascii="Times New Roman" w:hAnsi="Times New Roman" w:cs="Times New Roman"/>
                <w:b/>
                <w:bCs/>
                <w:i/>
                <w:iCs/>
                <w:sz w:val="24"/>
                <w:szCs w:val="24"/>
              </w:rPr>
              <w:t>38611004042861101001</w:t>
            </w:r>
          </w:p>
        </w:tc>
        <w:tc>
          <w:tcPr>
            <w:tcW w:w="1701"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i/>
                <w:iCs/>
                <w:sz w:val="24"/>
                <w:szCs w:val="24"/>
              </w:rPr>
              <w:t>ХХХХ</w:t>
            </w:r>
          </w:p>
        </w:tc>
        <w:tc>
          <w:tcPr>
            <w:tcW w:w="1701" w:type="dxa"/>
            <w:tcBorders>
              <w:top w:val="single" w:sz="4" w:space="0" w:color="auto"/>
              <w:left w:val="single" w:sz="4" w:space="0" w:color="auto"/>
              <w:bottom w:val="single" w:sz="4" w:space="0" w:color="auto"/>
              <w:right w:val="single" w:sz="4" w:space="0" w:color="auto"/>
            </w:tcBorders>
          </w:tcPr>
          <w:p w:rsidR="007D6D1A" w:rsidRPr="00C139AC" w:rsidRDefault="007D6D1A" w:rsidP="00522A0B">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ХХХ</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i/>
                <w:iCs/>
                <w:sz w:val="24"/>
                <w:szCs w:val="24"/>
              </w:rPr>
              <w:t>ХХХХ</w:t>
            </w:r>
          </w:p>
        </w:tc>
        <w:tc>
          <w:tcPr>
            <w:tcW w:w="1134" w:type="dxa"/>
            <w:tcBorders>
              <w:top w:val="single" w:sz="4" w:space="0" w:color="auto"/>
              <w:left w:val="single" w:sz="4" w:space="0" w:color="auto"/>
              <w:bottom w:val="single" w:sz="4" w:space="0" w:color="auto"/>
              <w:right w:val="single" w:sz="4" w:space="0" w:color="auto"/>
            </w:tcBorders>
          </w:tcPr>
          <w:p w:rsidR="007D6D1A" w:rsidRPr="0095005F" w:rsidRDefault="007D6D1A" w:rsidP="00522A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i/>
                <w:iCs/>
                <w:sz w:val="24"/>
                <w:szCs w:val="24"/>
              </w:rPr>
              <w:t>ХХХ</w:t>
            </w:r>
          </w:p>
        </w:tc>
      </w:tr>
    </w:tbl>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7D6D1A" w:rsidRPr="009559A8" w:rsidRDefault="007D6D1A" w:rsidP="007D6D1A">
      <w:pPr>
        <w:pStyle w:val="a3"/>
        <w:numPr>
          <w:ilvl w:val="0"/>
          <w:numId w:val="14"/>
        </w:numPr>
        <w:autoSpaceDE w:val="0"/>
        <w:autoSpaceDN w:val="0"/>
        <w:adjustRightInd w:val="0"/>
        <w:spacing w:after="0" w:line="240" w:lineRule="auto"/>
        <w:jc w:val="both"/>
        <w:outlineLvl w:val="0"/>
        <w:rPr>
          <w:rFonts w:ascii="Times New Roman" w:hAnsi="Times New Roman" w:cs="Times New Roman"/>
          <w:sz w:val="24"/>
          <w:szCs w:val="24"/>
        </w:rPr>
      </w:pPr>
      <w:r w:rsidRPr="009559A8">
        <w:rPr>
          <w:rFonts w:ascii="Times New Roman" w:hAnsi="Times New Roman" w:cs="Times New Roman"/>
          <w:b/>
          <w:bCs/>
          <w:sz w:val="24"/>
          <w:szCs w:val="24"/>
        </w:rPr>
        <w:t>Год планируемой закупки</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sidRPr="0095005F">
        <w:rPr>
          <w:rFonts w:ascii="Times New Roman" w:hAnsi="Times New Roman" w:cs="Times New Roman"/>
          <w:sz w:val="24"/>
          <w:szCs w:val="24"/>
        </w:rPr>
        <w:t xml:space="preserve">В идентификационный код включаются </w:t>
      </w:r>
      <w:hyperlink r:id="rId28" w:history="1">
        <w:r w:rsidRPr="009559A8">
          <w:rPr>
            <w:rFonts w:ascii="Times New Roman" w:hAnsi="Times New Roman" w:cs="Times New Roman"/>
            <w:sz w:val="24"/>
            <w:szCs w:val="24"/>
          </w:rPr>
          <w:t>последние две цифры</w:t>
        </w:r>
      </w:hyperlink>
      <w:r w:rsidRPr="0095005F">
        <w:rPr>
          <w:rFonts w:ascii="Times New Roman" w:hAnsi="Times New Roman" w:cs="Times New Roman"/>
          <w:sz w:val="24"/>
          <w:szCs w:val="24"/>
        </w:rPr>
        <w:t xml:space="preserve"> года, в котором заказчик собирается:</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sidRPr="0095005F">
        <w:rPr>
          <w:rFonts w:ascii="Times New Roman" w:hAnsi="Times New Roman" w:cs="Times New Roman"/>
          <w:sz w:val="24"/>
          <w:szCs w:val="24"/>
        </w:rPr>
        <w:t xml:space="preserve">- </w:t>
      </w:r>
      <w:proofErr w:type="gramStart"/>
      <w:r w:rsidRPr="0095005F">
        <w:rPr>
          <w:rFonts w:ascii="Times New Roman" w:hAnsi="Times New Roman" w:cs="Times New Roman"/>
          <w:sz w:val="24"/>
          <w:szCs w:val="24"/>
        </w:rPr>
        <w:t>разместить извещение</w:t>
      </w:r>
      <w:proofErr w:type="gramEnd"/>
      <w:r w:rsidRPr="0095005F">
        <w:rPr>
          <w:rFonts w:ascii="Times New Roman" w:hAnsi="Times New Roman" w:cs="Times New Roman"/>
          <w:sz w:val="24"/>
          <w:szCs w:val="24"/>
        </w:rPr>
        <w:t xml:space="preserve"> о закупке (направить приглашение принять участие в определении поставщика, подрядчика, исполнителя);</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sidRPr="0095005F">
        <w:rPr>
          <w:rFonts w:ascii="Times New Roman" w:hAnsi="Times New Roman" w:cs="Times New Roman"/>
          <w:sz w:val="24"/>
          <w:szCs w:val="24"/>
        </w:rPr>
        <w:t>- заключить контракт, если извещение (приглашение) не требуется.</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p>
    <w:p w:rsidR="007D6D1A" w:rsidRPr="009559A8" w:rsidRDefault="007D6D1A" w:rsidP="007D6D1A">
      <w:pPr>
        <w:pStyle w:val="a3"/>
        <w:numPr>
          <w:ilvl w:val="0"/>
          <w:numId w:val="14"/>
        </w:numPr>
        <w:autoSpaceDE w:val="0"/>
        <w:autoSpaceDN w:val="0"/>
        <w:adjustRightInd w:val="0"/>
        <w:spacing w:after="0" w:line="240" w:lineRule="auto"/>
        <w:jc w:val="both"/>
        <w:outlineLvl w:val="0"/>
        <w:rPr>
          <w:rFonts w:ascii="Times New Roman" w:hAnsi="Times New Roman" w:cs="Times New Roman"/>
          <w:sz w:val="24"/>
          <w:szCs w:val="24"/>
        </w:rPr>
      </w:pPr>
      <w:r w:rsidRPr="009559A8">
        <w:rPr>
          <w:rFonts w:ascii="Times New Roman" w:hAnsi="Times New Roman" w:cs="Times New Roman"/>
          <w:b/>
          <w:bCs/>
          <w:sz w:val="24"/>
          <w:szCs w:val="24"/>
        </w:rPr>
        <w:t>Идентификационный код заказчика (ИКУ)</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hyperlink r:id="rId29" w:history="1">
        <w:r w:rsidRPr="0095005F">
          <w:rPr>
            <w:rFonts w:ascii="Times New Roman" w:hAnsi="Times New Roman" w:cs="Times New Roman"/>
            <w:color w:val="0000FF"/>
            <w:sz w:val="24"/>
            <w:szCs w:val="24"/>
          </w:rPr>
          <w:t>ИКУ</w:t>
        </w:r>
      </w:hyperlink>
      <w:r w:rsidRPr="0095005F">
        <w:rPr>
          <w:rFonts w:ascii="Times New Roman" w:hAnsi="Times New Roman" w:cs="Times New Roman"/>
          <w:sz w:val="24"/>
          <w:szCs w:val="24"/>
        </w:rPr>
        <w:t xml:space="preserve"> состоит из 20 знаков. Этот элемент остается неизменным в идентификационных кодах всех закупок заказчика.</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ИКУ</w:t>
      </w:r>
      <w:proofErr w:type="gramEnd"/>
      <w:r>
        <w:rPr>
          <w:rFonts w:ascii="Times New Roman" w:hAnsi="Times New Roman" w:cs="Times New Roman"/>
          <w:sz w:val="24"/>
          <w:szCs w:val="24"/>
        </w:rPr>
        <w:t xml:space="preserve">  находится </w:t>
      </w:r>
      <w:r w:rsidRPr="0095005F">
        <w:rPr>
          <w:rFonts w:ascii="Times New Roman" w:hAnsi="Times New Roman" w:cs="Times New Roman"/>
          <w:sz w:val="24"/>
          <w:szCs w:val="24"/>
        </w:rPr>
        <w:t>в реестре организаций на официальном сайте ЕИС (</w:t>
      </w:r>
      <w:proofErr w:type="spellStart"/>
      <w:r w:rsidRPr="0095005F">
        <w:rPr>
          <w:rFonts w:ascii="Times New Roman" w:hAnsi="Times New Roman" w:cs="Times New Roman"/>
          <w:sz w:val="24"/>
          <w:szCs w:val="24"/>
        </w:rPr>
        <w:t>www.zakupki.gov.ru</w:t>
      </w:r>
      <w:proofErr w:type="spellEnd"/>
      <w:r w:rsidRPr="0095005F">
        <w:rPr>
          <w:rFonts w:ascii="Times New Roman" w:hAnsi="Times New Roman" w:cs="Times New Roman"/>
          <w:sz w:val="24"/>
          <w:szCs w:val="24"/>
        </w:rPr>
        <w:t>, раздел «Дополнительная информация», подраздел «Реестр организаций»);</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p>
    <w:p w:rsidR="007D6D1A" w:rsidRPr="009559A8" w:rsidRDefault="007D6D1A" w:rsidP="007D6D1A">
      <w:pPr>
        <w:pStyle w:val="a3"/>
        <w:numPr>
          <w:ilvl w:val="0"/>
          <w:numId w:val="14"/>
        </w:numPr>
        <w:autoSpaceDE w:val="0"/>
        <w:autoSpaceDN w:val="0"/>
        <w:adjustRightInd w:val="0"/>
        <w:spacing w:after="0" w:line="240" w:lineRule="auto"/>
        <w:jc w:val="both"/>
        <w:outlineLvl w:val="0"/>
        <w:rPr>
          <w:rFonts w:ascii="Times New Roman" w:hAnsi="Times New Roman" w:cs="Times New Roman"/>
          <w:sz w:val="24"/>
          <w:szCs w:val="24"/>
        </w:rPr>
      </w:pPr>
      <w:r w:rsidRPr="009559A8">
        <w:rPr>
          <w:rFonts w:ascii="Times New Roman" w:hAnsi="Times New Roman" w:cs="Times New Roman"/>
          <w:b/>
          <w:bCs/>
          <w:sz w:val="24"/>
          <w:szCs w:val="24"/>
        </w:rPr>
        <w:t>Номер закупки</w:t>
      </w:r>
    </w:p>
    <w:p w:rsidR="007D6D1A" w:rsidRPr="009559A8" w:rsidRDefault="007D6D1A" w:rsidP="007D6D1A">
      <w:pPr>
        <w:autoSpaceDE w:val="0"/>
        <w:autoSpaceDN w:val="0"/>
        <w:adjustRightInd w:val="0"/>
        <w:spacing w:after="0" w:line="240" w:lineRule="auto"/>
        <w:ind w:firstLine="540"/>
        <w:jc w:val="both"/>
        <w:rPr>
          <w:rFonts w:ascii="Times New Roman" w:hAnsi="Times New Roman" w:cs="Times New Roman"/>
          <w:b/>
          <w:sz w:val="24"/>
          <w:szCs w:val="24"/>
        </w:rPr>
      </w:pPr>
      <w:hyperlink r:id="rId30" w:history="1">
        <w:r w:rsidRPr="0095005F">
          <w:rPr>
            <w:rFonts w:ascii="Times New Roman" w:hAnsi="Times New Roman" w:cs="Times New Roman"/>
            <w:color w:val="0000FF"/>
            <w:sz w:val="24"/>
            <w:szCs w:val="24"/>
          </w:rPr>
          <w:t>Номер закупки</w:t>
        </w:r>
      </w:hyperlink>
      <w:r w:rsidRPr="0095005F">
        <w:rPr>
          <w:rFonts w:ascii="Times New Roman" w:hAnsi="Times New Roman" w:cs="Times New Roman"/>
          <w:sz w:val="24"/>
          <w:szCs w:val="24"/>
        </w:rPr>
        <w:t xml:space="preserve"> состоит из четырех знаков. Значение от 0001 до 9999 присваивается в порядке возрастания в пределах года закупки. Следовательно, нумерация закупок каждого следующего года начинается с 0001.</w:t>
      </w:r>
      <w:r>
        <w:rPr>
          <w:rFonts w:ascii="Times New Roman" w:hAnsi="Times New Roman" w:cs="Times New Roman"/>
          <w:sz w:val="24"/>
          <w:szCs w:val="24"/>
        </w:rPr>
        <w:t xml:space="preserve"> </w:t>
      </w:r>
      <w:r w:rsidRPr="009559A8">
        <w:rPr>
          <w:rFonts w:ascii="Times New Roman" w:hAnsi="Times New Roman" w:cs="Times New Roman"/>
          <w:b/>
          <w:sz w:val="24"/>
          <w:szCs w:val="24"/>
        </w:rPr>
        <w:t>Присваивается Заказчиком самостоятельно в рамках формируемого им плана закупок и плана-графика.</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p>
    <w:p w:rsidR="007D6D1A" w:rsidRDefault="007D6D1A" w:rsidP="007D6D1A">
      <w:pPr>
        <w:autoSpaceDE w:val="0"/>
        <w:autoSpaceDN w:val="0"/>
        <w:adjustRightInd w:val="0"/>
        <w:spacing w:after="0" w:line="240" w:lineRule="auto"/>
        <w:ind w:firstLine="540"/>
        <w:jc w:val="both"/>
        <w:rPr>
          <w:rFonts w:ascii="Times New Roman" w:hAnsi="Times New Roman" w:cs="Times New Roman"/>
          <w:i/>
          <w:iCs/>
          <w:sz w:val="24"/>
          <w:szCs w:val="24"/>
        </w:rPr>
      </w:pPr>
      <w:r w:rsidRPr="0095005F">
        <w:rPr>
          <w:rFonts w:ascii="Times New Roman" w:hAnsi="Times New Roman" w:cs="Times New Roman"/>
          <w:i/>
          <w:iCs/>
          <w:sz w:val="24"/>
          <w:szCs w:val="24"/>
        </w:rPr>
        <w:t>Например, третья закупка, запланированная на 2017 г., и третья закупка 2018 г. будут иметь один и тот же номер - 0003.</w:t>
      </w:r>
    </w:p>
    <w:p w:rsidR="007D6D1A" w:rsidRDefault="007D6D1A" w:rsidP="007D6D1A">
      <w:pPr>
        <w:autoSpaceDE w:val="0"/>
        <w:autoSpaceDN w:val="0"/>
        <w:adjustRightInd w:val="0"/>
        <w:spacing w:after="0" w:line="240" w:lineRule="auto"/>
        <w:ind w:firstLine="540"/>
        <w:jc w:val="both"/>
        <w:rPr>
          <w:rFonts w:ascii="Times New Roman" w:hAnsi="Times New Roman" w:cs="Times New Roman"/>
          <w:i/>
          <w:iCs/>
          <w:sz w:val="24"/>
          <w:szCs w:val="24"/>
        </w:rPr>
      </w:pPr>
    </w:p>
    <w:p w:rsidR="007D6D1A" w:rsidRPr="002B0EEB" w:rsidRDefault="007D6D1A" w:rsidP="007D6D1A">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hyperlink r:id="rId31" w:history="1">
        <w:r w:rsidRPr="00C139AC">
          <w:rPr>
            <w:rFonts w:ascii="Times New Roman" w:hAnsi="Times New Roman" w:cs="Times New Roman"/>
            <w:sz w:val="24"/>
            <w:szCs w:val="24"/>
          </w:rPr>
          <w:t>Порядковый</w:t>
        </w:r>
      </w:hyperlink>
      <w:r w:rsidRPr="00C139AC">
        <w:rPr>
          <w:rFonts w:ascii="Times New Roman" w:hAnsi="Times New Roman" w:cs="Times New Roman"/>
          <w:sz w:val="24"/>
          <w:szCs w:val="24"/>
        </w:rPr>
        <w:t xml:space="preserve"> номер в плане-графике</w:t>
      </w:r>
      <w:r>
        <w:rPr>
          <w:rFonts w:ascii="Times New Roman" w:hAnsi="Times New Roman" w:cs="Times New Roman"/>
          <w:sz w:val="24"/>
          <w:szCs w:val="24"/>
        </w:rPr>
        <w:t xml:space="preserve"> от 001 до 999.</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p>
    <w:p w:rsidR="007D6D1A" w:rsidRPr="002B0EEB" w:rsidRDefault="007D6D1A" w:rsidP="007D6D1A">
      <w:pPr>
        <w:pStyle w:val="a3"/>
        <w:numPr>
          <w:ilvl w:val="0"/>
          <w:numId w:val="15"/>
        </w:numPr>
        <w:autoSpaceDE w:val="0"/>
        <w:autoSpaceDN w:val="0"/>
        <w:adjustRightInd w:val="0"/>
        <w:spacing w:after="0" w:line="240" w:lineRule="auto"/>
        <w:jc w:val="both"/>
        <w:outlineLvl w:val="0"/>
        <w:rPr>
          <w:rFonts w:ascii="Times New Roman" w:hAnsi="Times New Roman" w:cs="Times New Roman"/>
          <w:sz w:val="24"/>
          <w:szCs w:val="24"/>
        </w:rPr>
      </w:pPr>
      <w:r w:rsidRPr="002B0EEB">
        <w:rPr>
          <w:rFonts w:ascii="Times New Roman" w:hAnsi="Times New Roman" w:cs="Times New Roman"/>
          <w:b/>
          <w:bCs/>
          <w:sz w:val="24"/>
          <w:szCs w:val="24"/>
        </w:rPr>
        <w:t>Код объекта закупки</w:t>
      </w:r>
    </w:p>
    <w:p w:rsidR="007D6D1A"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sidRPr="0095005F">
        <w:rPr>
          <w:rFonts w:ascii="Times New Roman" w:hAnsi="Times New Roman" w:cs="Times New Roman"/>
          <w:sz w:val="24"/>
          <w:szCs w:val="24"/>
        </w:rPr>
        <w:t xml:space="preserve">Если закупка планируется </w:t>
      </w:r>
      <w:hyperlink r:id="rId32" w:history="1">
        <w:r w:rsidRPr="0095005F">
          <w:rPr>
            <w:rFonts w:ascii="Times New Roman" w:hAnsi="Times New Roman" w:cs="Times New Roman"/>
            <w:color w:val="0000FF"/>
            <w:sz w:val="24"/>
            <w:szCs w:val="24"/>
          </w:rPr>
          <w:t>в уп</w:t>
        </w:r>
        <w:r w:rsidRPr="0095005F">
          <w:rPr>
            <w:rFonts w:ascii="Times New Roman" w:hAnsi="Times New Roman" w:cs="Times New Roman"/>
            <w:color w:val="0000FF"/>
            <w:sz w:val="24"/>
            <w:szCs w:val="24"/>
          </w:rPr>
          <w:t>р</w:t>
        </w:r>
        <w:r w:rsidRPr="0095005F">
          <w:rPr>
            <w:rFonts w:ascii="Times New Roman" w:hAnsi="Times New Roman" w:cs="Times New Roman"/>
            <w:color w:val="0000FF"/>
            <w:sz w:val="24"/>
            <w:szCs w:val="24"/>
          </w:rPr>
          <w:t>ощенном порядке</w:t>
        </w:r>
      </w:hyperlink>
      <w:r>
        <w:rPr>
          <w:sz w:val="24"/>
          <w:szCs w:val="24"/>
        </w:rPr>
        <w:t xml:space="preserve">, </w:t>
      </w:r>
      <w:r w:rsidRPr="009559A8">
        <w:rPr>
          <w:rFonts w:ascii="Times New Roman" w:hAnsi="Times New Roman" w:cs="Times New Roman"/>
          <w:sz w:val="24"/>
          <w:szCs w:val="24"/>
        </w:rPr>
        <w:t>то есть в соответствии</w:t>
      </w:r>
      <w:r>
        <w:rPr>
          <w:sz w:val="24"/>
          <w:szCs w:val="24"/>
        </w:rPr>
        <w:t xml:space="preserve"> </w:t>
      </w:r>
      <w:r w:rsidRPr="009559A8">
        <w:rPr>
          <w:rFonts w:ascii="Times New Roman" w:hAnsi="Times New Roman" w:cs="Times New Roman"/>
          <w:sz w:val="24"/>
          <w:szCs w:val="24"/>
        </w:rPr>
        <w:t>с</w:t>
      </w:r>
      <w:r>
        <w:rPr>
          <w:sz w:val="24"/>
          <w:szCs w:val="24"/>
        </w:rPr>
        <w:t xml:space="preserve"> </w:t>
      </w:r>
      <w:r>
        <w:rPr>
          <w:rFonts w:ascii="Times New Roman" w:hAnsi="Times New Roman" w:cs="Times New Roman"/>
          <w:sz w:val="24"/>
          <w:szCs w:val="24"/>
        </w:rPr>
        <w:t xml:space="preserve"> </w:t>
      </w:r>
      <w:hyperlink r:id="rId33" w:history="1">
        <w:r>
          <w:rPr>
            <w:rFonts w:ascii="Times New Roman" w:hAnsi="Times New Roman" w:cs="Times New Roman"/>
            <w:color w:val="0000FF"/>
            <w:sz w:val="24"/>
            <w:szCs w:val="24"/>
          </w:rPr>
          <w:t>п. 4 ч. 1 ст. 93</w:t>
        </w:r>
      </w:hyperlink>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44-ФЗ (до 100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r w:rsidRPr="0095005F">
        <w:rPr>
          <w:rFonts w:ascii="Times New Roman" w:hAnsi="Times New Roman" w:cs="Times New Roman"/>
          <w:sz w:val="24"/>
          <w:szCs w:val="24"/>
        </w:rPr>
        <w:t xml:space="preserve">, вместо кода объекта закупки </w:t>
      </w:r>
      <w:hyperlink r:id="rId34" w:history="1">
        <w:r w:rsidRPr="0095005F">
          <w:rPr>
            <w:rFonts w:ascii="Times New Roman" w:hAnsi="Times New Roman" w:cs="Times New Roman"/>
            <w:color w:val="0000FF"/>
            <w:sz w:val="24"/>
            <w:szCs w:val="24"/>
          </w:rPr>
          <w:t>указывается «0000»</w:t>
        </w:r>
      </w:hyperlink>
      <w:r w:rsidRPr="0095005F">
        <w:rPr>
          <w:rFonts w:ascii="Times New Roman" w:hAnsi="Times New Roman" w:cs="Times New Roman"/>
          <w:sz w:val="24"/>
          <w:szCs w:val="24"/>
        </w:rPr>
        <w:t>.</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sidRPr="0095005F">
        <w:rPr>
          <w:rFonts w:ascii="Times New Roman" w:hAnsi="Times New Roman" w:cs="Times New Roman"/>
          <w:sz w:val="24"/>
          <w:szCs w:val="24"/>
        </w:rPr>
        <w:t>В остальных случаях определять этот код обязательно. Для этого требуется:</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sidRPr="0095005F">
        <w:rPr>
          <w:rFonts w:ascii="Times New Roman" w:hAnsi="Times New Roman" w:cs="Times New Roman"/>
          <w:sz w:val="24"/>
          <w:szCs w:val="24"/>
        </w:rPr>
        <w:t xml:space="preserve">1) найти в классификаторе </w:t>
      </w:r>
      <w:hyperlink r:id="rId35" w:history="1">
        <w:r w:rsidRPr="0095005F">
          <w:rPr>
            <w:rFonts w:ascii="Times New Roman" w:hAnsi="Times New Roman" w:cs="Times New Roman"/>
            <w:color w:val="0000FF"/>
            <w:sz w:val="24"/>
            <w:szCs w:val="24"/>
          </w:rPr>
          <w:t>ОК</w:t>
        </w:r>
        <w:r w:rsidRPr="0095005F">
          <w:rPr>
            <w:rFonts w:ascii="Times New Roman" w:hAnsi="Times New Roman" w:cs="Times New Roman"/>
            <w:color w:val="0000FF"/>
            <w:sz w:val="24"/>
            <w:szCs w:val="24"/>
          </w:rPr>
          <w:t>П</w:t>
        </w:r>
        <w:r w:rsidRPr="0095005F">
          <w:rPr>
            <w:rFonts w:ascii="Times New Roman" w:hAnsi="Times New Roman" w:cs="Times New Roman"/>
            <w:color w:val="0000FF"/>
            <w:sz w:val="24"/>
            <w:szCs w:val="24"/>
          </w:rPr>
          <w:t>Д 2</w:t>
        </w:r>
      </w:hyperlink>
      <w:r w:rsidRPr="0095005F">
        <w:rPr>
          <w:rFonts w:ascii="Times New Roman" w:hAnsi="Times New Roman" w:cs="Times New Roman"/>
          <w:sz w:val="24"/>
          <w:szCs w:val="24"/>
        </w:rPr>
        <w:t xml:space="preserve"> </w:t>
      </w:r>
      <w:r>
        <w:rPr>
          <w:rFonts w:ascii="Times New Roman" w:hAnsi="Times New Roman" w:cs="Times New Roman"/>
          <w:sz w:val="24"/>
          <w:szCs w:val="24"/>
        </w:rPr>
        <w:t>(«</w:t>
      </w:r>
      <w:r w:rsidRPr="009559A8">
        <w:rPr>
          <w:rFonts w:ascii="Times New Roman" w:hAnsi="Times New Roman" w:cs="Times New Roman"/>
          <w:sz w:val="24"/>
          <w:szCs w:val="24"/>
        </w:rPr>
        <w:t xml:space="preserve">ОК 034-2014 (КПЕС 2008). </w:t>
      </w:r>
      <w:proofErr w:type="gramStart"/>
      <w:r w:rsidRPr="009559A8">
        <w:rPr>
          <w:rFonts w:ascii="Times New Roman" w:hAnsi="Times New Roman" w:cs="Times New Roman"/>
          <w:sz w:val="24"/>
          <w:szCs w:val="24"/>
        </w:rPr>
        <w:t>Общероссийский классификатор продукции по видам экономической деятельности</w:t>
      </w:r>
      <w:r>
        <w:rPr>
          <w:rFonts w:ascii="Times New Roman" w:hAnsi="Times New Roman" w:cs="Times New Roman"/>
          <w:sz w:val="24"/>
          <w:szCs w:val="24"/>
        </w:rPr>
        <w:t xml:space="preserve">») </w:t>
      </w:r>
      <w:r w:rsidRPr="0095005F">
        <w:rPr>
          <w:rFonts w:ascii="Times New Roman" w:hAnsi="Times New Roman" w:cs="Times New Roman"/>
          <w:sz w:val="24"/>
          <w:szCs w:val="24"/>
        </w:rPr>
        <w:t>планируемый к закупке товар (работу, услугу);</w:t>
      </w:r>
      <w:proofErr w:type="gramEnd"/>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sidRPr="0095005F">
        <w:rPr>
          <w:rFonts w:ascii="Times New Roman" w:hAnsi="Times New Roman" w:cs="Times New Roman"/>
          <w:sz w:val="24"/>
          <w:szCs w:val="24"/>
        </w:rPr>
        <w:t xml:space="preserve">2) определить код группы, к которой относится этот товар (работа, услуга) в классификаторе. Он состоит из четырех знаков </w:t>
      </w:r>
      <w:hyperlink r:id="rId36" w:history="1">
        <w:r>
          <w:rPr>
            <w:rFonts w:ascii="Times New Roman" w:hAnsi="Times New Roman" w:cs="Times New Roman"/>
            <w:color w:val="0000FF"/>
            <w:sz w:val="24"/>
            <w:szCs w:val="24"/>
          </w:rPr>
          <w:t>в формате XX.</w:t>
        </w:r>
        <w:r w:rsidRPr="0095005F">
          <w:rPr>
            <w:rFonts w:ascii="Times New Roman" w:hAnsi="Times New Roman" w:cs="Times New Roman"/>
            <w:color w:val="0000FF"/>
            <w:sz w:val="24"/>
            <w:szCs w:val="24"/>
          </w:rPr>
          <w:t>XX</w:t>
        </w:r>
      </w:hyperlink>
      <w:r w:rsidRPr="0095005F">
        <w:rPr>
          <w:rFonts w:ascii="Times New Roman" w:hAnsi="Times New Roman" w:cs="Times New Roman"/>
          <w:sz w:val="24"/>
          <w:szCs w:val="24"/>
        </w:rPr>
        <w:t>.</w:t>
      </w:r>
    </w:p>
    <w:p w:rsidR="007D6D1A" w:rsidRPr="009559A8" w:rsidRDefault="007D6D1A" w:rsidP="007D6D1A">
      <w:pPr>
        <w:autoSpaceDE w:val="0"/>
        <w:autoSpaceDN w:val="0"/>
        <w:adjustRightInd w:val="0"/>
        <w:spacing w:after="0" w:line="240" w:lineRule="auto"/>
        <w:ind w:firstLine="540"/>
        <w:jc w:val="both"/>
        <w:rPr>
          <w:rFonts w:ascii="Times New Roman" w:hAnsi="Times New Roman" w:cs="Times New Roman"/>
          <w:b/>
          <w:sz w:val="24"/>
          <w:szCs w:val="24"/>
        </w:rPr>
      </w:pPr>
      <w:r w:rsidRPr="009559A8">
        <w:rPr>
          <w:rFonts w:ascii="Times New Roman" w:hAnsi="Times New Roman" w:cs="Times New Roman"/>
          <w:b/>
          <w:sz w:val="24"/>
          <w:szCs w:val="24"/>
        </w:rPr>
        <w:t xml:space="preserve">Код группы и </w:t>
      </w:r>
      <w:hyperlink r:id="rId37" w:history="1">
        <w:r w:rsidRPr="009559A8">
          <w:rPr>
            <w:rFonts w:ascii="Times New Roman" w:hAnsi="Times New Roman" w:cs="Times New Roman"/>
            <w:b/>
            <w:color w:val="0000FF"/>
            <w:sz w:val="24"/>
            <w:szCs w:val="24"/>
          </w:rPr>
          <w:t>будет кодом</w:t>
        </w:r>
      </w:hyperlink>
      <w:r w:rsidRPr="009559A8">
        <w:rPr>
          <w:rFonts w:ascii="Times New Roman" w:hAnsi="Times New Roman" w:cs="Times New Roman"/>
          <w:b/>
          <w:sz w:val="24"/>
          <w:szCs w:val="24"/>
        </w:rPr>
        <w:t xml:space="preserve"> объекта закупки.</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sidRPr="0095005F">
        <w:rPr>
          <w:rFonts w:ascii="Times New Roman" w:hAnsi="Times New Roman" w:cs="Times New Roman"/>
          <w:i/>
          <w:iCs/>
          <w:sz w:val="24"/>
          <w:szCs w:val="24"/>
        </w:rPr>
        <w:t xml:space="preserve">Например, объект закупки - автомобильный бензин. Согласно ОКПД 2 этот товар имеет код </w:t>
      </w:r>
      <w:hyperlink r:id="rId38" w:history="1">
        <w:r w:rsidRPr="0095005F">
          <w:rPr>
            <w:rFonts w:ascii="Times New Roman" w:hAnsi="Times New Roman" w:cs="Times New Roman"/>
            <w:i/>
            <w:iCs/>
            <w:color w:val="0000FF"/>
            <w:sz w:val="24"/>
            <w:szCs w:val="24"/>
          </w:rPr>
          <w:t>19.20.21.100</w:t>
        </w:r>
      </w:hyperlink>
      <w:r w:rsidRPr="0095005F">
        <w:rPr>
          <w:rFonts w:ascii="Times New Roman" w:hAnsi="Times New Roman" w:cs="Times New Roman"/>
          <w:i/>
          <w:iCs/>
          <w:sz w:val="24"/>
          <w:szCs w:val="24"/>
        </w:rPr>
        <w:t xml:space="preserve"> и относится к группе </w:t>
      </w:r>
      <w:hyperlink r:id="rId39" w:history="1">
        <w:r w:rsidRPr="0095005F">
          <w:rPr>
            <w:rFonts w:ascii="Times New Roman" w:hAnsi="Times New Roman" w:cs="Times New Roman"/>
            <w:i/>
            <w:iCs/>
            <w:color w:val="0000FF"/>
            <w:sz w:val="24"/>
            <w:szCs w:val="24"/>
          </w:rPr>
          <w:t>19.20</w:t>
        </w:r>
      </w:hyperlink>
      <w:r w:rsidRPr="0095005F">
        <w:rPr>
          <w:rFonts w:ascii="Times New Roman" w:hAnsi="Times New Roman" w:cs="Times New Roman"/>
          <w:i/>
          <w:iCs/>
          <w:sz w:val="24"/>
          <w:szCs w:val="24"/>
        </w:rPr>
        <w:t xml:space="preserve"> «Нефтепродукты». Следовательно, код объекта закупки - 1920.</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p>
    <w:p w:rsidR="007D6D1A" w:rsidRPr="002B0EEB" w:rsidRDefault="007D6D1A" w:rsidP="007D6D1A">
      <w:pPr>
        <w:pStyle w:val="a3"/>
        <w:numPr>
          <w:ilvl w:val="0"/>
          <w:numId w:val="15"/>
        </w:numPr>
        <w:autoSpaceDE w:val="0"/>
        <w:autoSpaceDN w:val="0"/>
        <w:adjustRightInd w:val="0"/>
        <w:spacing w:after="0" w:line="240" w:lineRule="auto"/>
        <w:jc w:val="both"/>
        <w:outlineLvl w:val="0"/>
        <w:rPr>
          <w:rFonts w:ascii="Times New Roman" w:hAnsi="Times New Roman" w:cs="Times New Roman"/>
          <w:sz w:val="24"/>
          <w:szCs w:val="24"/>
        </w:rPr>
      </w:pPr>
      <w:r w:rsidRPr="002B0EEB">
        <w:rPr>
          <w:rFonts w:ascii="Times New Roman" w:hAnsi="Times New Roman" w:cs="Times New Roman"/>
          <w:b/>
          <w:bCs/>
          <w:sz w:val="24"/>
          <w:szCs w:val="24"/>
        </w:rPr>
        <w:t>Код вида расходов для объекта закупки</w:t>
      </w:r>
    </w:p>
    <w:p w:rsidR="007D6D1A"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hyperlink r:id="rId40" w:history="1">
        <w:r w:rsidRPr="0095005F">
          <w:rPr>
            <w:rFonts w:ascii="Times New Roman" w:hAnsi="Times New Roman" w:cs="Times New Roman"/>
            <w:color w:val="0000FF"/>
            <w:sz w:val="24"/>
            <w:szCs w:val="24"/>
          </w:rPr>
          <w:t>Код вида расходов</w:t>
        </w:r>
      </w:hyperlink>
      <w:r>
        <w:rPr>
          <w:sz w:val="24"/>
          <w:szCs w:val="24"/>
        </w:rPr>
        <w:t xml:space="preserve"> </w:t>
      </w:r>
      <w:r w:rsidRPr="002B0EEB">
        <w:rPr>
          <w:rFonts w:ascii="Times New Roman" w:hAnsi="Times New Roman" w:cs="Times New Roman"/>
          <w:sz w:val="24"/>
          <w:szCs w:val="24"/>
        </w:rPr>
        <w:t>(КВР)</w:t>
      </w:r>
      <w:r w:rsidRPr="0095005F">
        <w:rPr>
          <w:rFonts w:ascii="Times New Roman" w:hAnsi="Times New Roman" w:cs="Times New Roman"/>
          <w:sz w:val="24"/>
          <w:szCs w:val="24"/>
        </w:rPr>
        <w:t xml:space="preserve">, по которому оплачивается закупка, состоит из трех знаков. Он определяется в соответствии с </w:t>
      </w:r>
      <w:hyperlink r:id="rId41" w:history="1">
        <w:r w:rsidRPr="0095005F">
          <w:rPr>
            <w:rFonts w:ascii="Times New Roman" w:hAnsi="Times New Roman" w:cs="Times New Roman"/>
            <w:color w:val="0000FF"/>
            <w:sz w:val="24"/>
            <w:szCs w:val="24"/>
          </w:rPr>
          <w:t>Приложением 3</w:t>
        </w:r>
      </w:hyperlink>
      <w:r w:rsidRPr="0095005F">
        <w:rPr>
          <w:rFonts w:ascii="Times New Roman" w:hAnsi="Times New Roman" w:cs="Times New Roman"/>
          <w:sz w:val="24"/>
          <w:szCs w:val="24"/>
        </w:rPr>
        <w:t xml:space="preserve"> к Указаниям, утвержденным Приказом Минфина России от 01.07.2013 № 65н. Код можно уточнить в финансовом подразделении (бухгалтерии) заказчика.</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КВР, является частью КБК, который Заказчик может узнать в бухгалтерии.</w:t>
      </w:r>
    </w:p>
    <w:p w:rsidR="007D6D1A" w:rsidRPr="0095005F" w:rsidRDefault="007D6D1A" w:rsidP="007D6D1A">
      <w:pPr>
        <w:autoSpaceDE w:val="0"/>
        <w:autoSpaceDN w:val="0"/>
        <w:adjustRightInd w:val="0"/>
        <w:spacing w:after="0" w:line="240" w:lineRule="auto"/>
        <w:ind w:firstLine="540"/>
        <w:jc w:val="both"/>
        <w:rPr>
          <w:rFonts w:ascii="Times New Roman" w:hAnsi="Times New Roman" w:cs="Times New Roman"/>
          <w:sz w:val="24"/>
          <w:szCs w:val="24"/>
        </w:rPr>
      </w:pPr>
    </w:p>
    <w:p w:rsidR="007D6D1A" w:rsidRPr="002B0EEB" w:rsidRDefault="007D6D1A" w:rsidP="007D6D1A">
      <w:pPr>
        <w:autoSpaceDE w:val="0"/>
        <w:autoSpaceDN w:val="0"/>
        <w:adjustRightInd w:val="0"/>
        <w:spacing w:after="0" w:line="240" w:lineRule="auto"/>
        <w:ind w:firstLine="540"/>
        <w:jc w:val="both"/>
        <w:rPr>
          <w:rFonts w:ascii="Times New Roman" w:hAnsi="Times New Roman" w:cs="Times New Roman"/>
          <w:bCs/>
          <w:i/>
          <w:sz w:val="20"/>
          <w:szCs w:val="20"/>
        </w:rPr>
      </w:pPr>
      <w:r w:rsidRPr="002B0EEB">
        <w:rPr>
          <w:rFonts w:ascii="Times New Roman" w:hAnsi="Times New Roman" w:cs="Times New Roman"/>
          <w:bCs/>
          <w:i/>
          <w:sz w:val="20"/>
          <w:szCs w:val="20"/>
        </w:rPr>
        <w:t>Из разъяснений Министерства экономического развития Российской Федерации (письмо от 18 сентября 2015 г. № Д28и-2694):</w:t>
      </w:r>
    </w:p>
    <w:p w:rsidR="007D6D1A" w:rsidRPr="002B0EEB" w:rsidRDefault="007D6D1A" w:rsidP="007D6D1A">
      <w:pPr>
        <w:autoSpaceDE w:val="0"/>
        <w:autoSpaceDN w:val="0"/>
        <w:adjustRightInd w:val="0"/>
        <w:spacing w:after="0" w:line="240" w:lineRule="auto"/>
        <w:ind w:firstLine="540"/>
        <w:jc w:val="both"/>
        <w:rPr>
          <w:rFonts w:ascii="Times New Roman" w:hAnsi="Times New Roman" w:cs="Times New Roman"/>
          <w:bCs/>
          <w:i/>
          <w:sz w:val="20"/>
          <w:szCs w:val="20"/>
        </w:rPr>
      </w:pPr>
    </w:p>
    <w:p w:rsidR="007D6D1A" w:rsidRPr="002B0EEB" w:rsidRDefault="007D6D1A" w:rsidP="007D6D1A">
      <w:pPr>
        <w:autoSpaceDE w:val="0"/>
        <w:autoSpaceDN w:val="0"/>
        <w:adjustRightInd w:val="0"/>
        <w:spacing w:after="0" w:line="240" w:lineRule="auto"/>
        <w:ind w:firstLine="540"/>
        <w:jc w:val="both"/>
        <w:rPr>
          <w:rFonts w:ascii="Times New Roman" w:hAnsi="Times New Roman" w:cs="Times New Roman"/>
          <w:bCs/>
          <w:i/>
          <w:sz w:val="20"/>
          <w:szCs w:val="20"/>
        </w:rPr>
      </w:pPr>
      <w:r w:rsidRPr="002B0EEB">
        <w:rPr>
          <w:rFonts w:ascii="Times New Roman" w:hAnsi="Times New Roman" w:cs="Times New Roman"/>
          <w:bCs/>
          <w:i/>
          <w:sz w:val="20"/>
          <w:szCs w:val="20"/>
        </w:rPr>
        <w:t>23 - 26 разряды - номер закупки, включенной в сформированный (утвержденный) заказчиком на очередной финансовый год и плановый период план закупок (значения от 0001 до 9999 присваиваются в порядке возрастания);</w:t>
      </w:r>
    </w:p>
    <w:p w:rsidR="007D6D1A" w:rsidRPr="002B0EEB" w:rsidRDefault="007D6D1A" w:rsidP="007D6D1A">
      <w:pPr>
        <w:autoSpaceDE w:val="0"/>
        <w:autoSpaceDN w:val="0"/>
        <w:adjustRightInd w:val="0"/>
        <w:spacing w:after="0" w:line="240" w:lineRule="auto"/>
        <w:ind w:firstLine="540"/>
        <w:jc w:val="both"/>
        <w:rPr>
          <w:rFonts w:ascii="Times New Roman" w:hAnsi="Times New Roman" w:cs="Times New Roman"/>
          <w:bCs/>
          <w:i/>
          <w:sz w:val="20"/>
          <w:szCs w:val="20"/>
        </w:rPr>
      </w:pPr>
      <w:r w:rsidRPr="002B0EEB">
        <w:rPr>
          <w:rFonts w:ascii="Times New Roman" w:hAnsi="Times New Roman" w:cs="Times New Roman"/>
          <w:bCs/>
          <w:i/>
          <w:sz w:val="20"/>
          <w:szCs w:val="20"/>
        </w:rPr>
        <w:t>27 - 29 разряды - номер закупки, включенной в сформированный (утвержденный) заказчиком на очередной финансовый год план-график закупок (значения от 001 до 999 присваиваются в порядке возрастания в пределах соответствующего порядкового номера закупки в плане закупок).</w:t>
      </w:r>
    </w:p>
    <w:p w:rsidR="007D6D1A" w:rsidRPr="002B0EEB" w:rsidRDefault="007D6D1A" w:rsidP="007D6D1A">
      <w:pPr>
        <w:autoSpaceDE w:val="0"/>
        <w:autoSpaceDN w:val="0"/>
        <w:adjustRightInd w:val="0"/>
        <w:spacing w:after="0" w:line="240" w:lineRule="auto"/>
        <w:ind w:firstLine="540"/>
        <w:jc w:val="both"/>
        <w:rPr>
          <w:rFonts w:ascii="Times New Roman" w:hAnsi="Times New Roman" w:cs="Times New Roman"/>
          <w:bCs/>
          <w:i/>
          <w:sz w:val="20"/>
          <w:szCs w:val="20"/>
        </w:rPr>
      </w:pPr>
      <w:r w:rsidRPr="002B0EEB">
        <w:rPr>
          <w:rFonts w:ascii="Times New Roman" w:hAnsi="Times New Roman" w:cs="Times New Roman"/>
          <w:bCs/>
          <w:i/>
          <w:sz w:val="20"/>
          <w:szCs w:val="20"/>
        </w:rPr>
        <w:t xml:space="preserve">При этом согласно </w:t>
      </w:r>
      <w:hyperlink r:id="rId42" w:history="1">
        <w:r w:rsidRPr="002B0EEB">
          <w:rPr>
            <w:rFonts w:ascii="Times New Roman" w:hAnsi="Times New Roman" w:cs="Times New Roman"/>
            <w:bCs/>
            <w:i/>
            <w:color w:val="0000FF"/>
            <w:sz w:val="20"/>
            <w:szCs w:val="20"/>
          </w:rPr>
          <w:t>пункту 7</w:t>
        </w:r>
      </w:hyperlink>
      <w:r w:rsidRPr="002B0EEB">
        <w:rPr>
          <w:rFonts w:ascii="Times New Roman" w:hAnsi="Times New Roman" w:cs="Times New Roman"/>
          <w:bCs/>
          <w:i/>
          <w:sz w:val="20"/>
          <w:szCs w:val="20"/>
        </w:rPr>
        <w:t xml:space="preserve"> Порядка на этапе формирования и утверждения заказчиком плана-графика закупок на очередной финансовый год в 27 - 29 разрядах идентификационного кода закупки указывается порядковый номер записи о такой закупке, сформированный в пределах номера укрупненной закупки согласно утвержденному плану закупок.</w:t>
      </w:r>
    </w:p>
    <w:p w:rsidR="007D6D1A" w:rsidRPr="002B0EEB" w:rsidRDefault="007D6D1A" w:rsidP="007D6D1A">
      <w:pPr>
        <w:autoSpaceDE w:val="0"/>
        <w:autoSpaceDN w:val="0"/>
        <w:adjustRightInd w:val="0"/>
        <w:spacing w:after="0" w:line="240" w:lineRule="auto"/>
        <w:ind w:firstLine="540"/>
        <w:jc w:val="both"/>
        <w:rPr>
          <w:rFonts w:ascii="Times New Roman" w:hAnsi="Times New Roman" w:cs="Times New Roman"/>
          <w:bCs/>
          <w:i/>
          <w:sz w:val="20"/>
          <w:szCs w:val="20"/>
        </w:rPr>
      </w:pPr>
      <w:r w:rsidRPr="002B0EEB">
        <w:rPr>
          <w:rFonts w:ascii="Times New Roman" w:hAnsi="Times New Roman" w:cs="Times New Roman"/>
          <w:bCs/>
          <w:i/>
          <w:sz w:val="20"/>
          <w:szCs w:val="20"/>
        </w:rPr>
        <w:t xml:space="preserve">В ИКЗ указывается номер закупки по плану закупок (4 знака). </w:t>
      </w:r>
      <w:proofErr w:type="gramStart"/>
      <w:r w:rsidRPr="002B0EEB">
        <w:rPr>
          <w:rFonts w:ascii="Times New Roman" w:hAnsi="Times New Roman" w:cs="Times New Roman"/>
          <w:bCs/>
          <w:i/>
          <w:sz w:val="20"/>
          <w:szCs w:val="20"/>
        </w:rPr>
        <w:t>Указание в ИКЗ номера по плану-графику закупок соответствует не порядковому номеру такой закупки в плане-графике закупок, а присваивается в порядке возрастания в пределах соответствующего порядкового номера закупки в плане закупок (в случае если одной записи в плане закупок соответствуют несколько записей в плане-графике закупок - например, если при осуществлении закупки выделяются лоты).</w:t>
      </w:r>
      <w:proofErr w:type="gramEnd"/>
    </w:p>
    <w:p w:rsidR="007D6D1A" w:rsidRPr="002B0EEB" w:rsidRDefault="007D6D1A" w:rsidP="007D6D1A">
      <w:pPr>
        <w:autoSpaceDE w:val="0"/>
        <w:autoSpaceDN w:val="0"/>
        <w:adjustRightInd w:val="0"/>
        <w:spacing w:after="0" w:line="240" w:lineRule="auto"/>
        <w:ind w:firstLine="540"/>
        <w:jc w:val="both"/>
        <w:rPr>
          <w:rFonts w:ascii="Times New Roman" w:hAnsi="Times New Roman" w:cs="Times New Roman"/>
          <w:bCs/>
          <w:i/>
          <w:sz w:val="20"/>
          <w:szCs w:val="20"/>
        </w:rPr>
      </w:pPr>
      <w:r w:rsidRPr="002B0EEB">
        <w:rPr>
          <w:rFonts w:ascii="Times New Roman" w:hAnsi="Times New Roman" w:cs="Times New Roman"/>
          <w:bCs/>
          <w:i/>
          <w:sz w:val="20"/>
          <w:szCs w:val="20"/>
        </w:rPr>
        <w:t xml:space="preserve">Таким образом, каждая строка в плане закупок может быть представлена в плане-графике закупок 999 строками. С учетом того что план закупок может содержать 9999 строк, план-график закупок может максимально включать 9999 </w:t>
      </w:r>
      <w:proofErr w:type="spellStart"/>
      <w:r w:rsidRPr="002B0EEB">
        <w:rPr>
          <w:rFonts w:ascii="Times New Roman" w:hAnsi="Times New Roman" w:cs="Times New Roman"/>
          <w:bCs/>
          <w:i/>
          <w:sz w:val="20"/>
          <w:szCs w:val="20"/>
        </w:rPr>
        <w:t>x</w:t>
      </w:r>
      <w:proofErr w:type="spellEnd"/>
      <w:r w:rsidRPr="002B0EEB">
        <w:rPr>
          <w:rFonts w:ascii="Times New Roman" w:hAnsi="Times New Roman" w:cs="Times New Roman"/>
          <w:bCs/>
          <w:i/>
          <w:sz w:val="20"/>
          <w:szCs w:val="20"/>
        </w:rPr>
        <w:t xml:space="preserve"> 999 = 9 989 001 позицию.</w:t>
      </w:r>
    </w:p>
    <w:p w:rsidR="00573BC9" w:rsidRPr="0095005F" w:rsidRDefault="00573BC9" w:rsidP="003D28F2">
      <w:pPr>
        <w:spacing w:after="0" w:line="340" w:lineRule="atLeast"/>
        <w:textAlignment w:val="baseline"/>
        <w:outlineLvl w:val="1"/>
        <w:rPr>
          <w:rFonts w:ascii="Times New Roman" w:eastAsia="Times New Roman" w:hAnsi="Times New Roman" w:cs="Times New Roman"/>
          <w:b/>
          <w:bCs/>
          <w:color w:val="000000"/>
          <w:sz w:val="24"/>
          <w:szCs w:val="24"/>
          <w:bdr w:val="none" w:sz="0" w:space="0" w:color="auto" w:frame="1"/>
          <w:lang w:eastAsia="ru-RU"/>
        </w:rPr>
      </w:pPr>
    </w:p>
    <w:p w:rsidR="001D5CE9" w:rsidRPr="00A51783" w:rsidRDefault="0065203F" w:rsidP="00A51783">
      <w:pPr>
        <w:pStyle w:val="aa"/>
        <w:numPr>
          <w:ilvl w:val="0"/>
          <w:numId w:val="16"/>
        </w:numPr>
        <w:jc w:val="center"/>
        <w:rPr>
          <w:rFonts w:ascii="Times New Roman" w:hAnsi="Times New Roman" w:cs="Times New Roman"/>
          <w:b/>
          <w:sz w:val="28"/>
          <w:szCs w:val="28"/>
          <w:bdr w:val="none" w:sz="0" w:space="0" w:color="auto" w:frame="1"/>
          <w:lang w:eastAsia="ru-RU"/>
        </w:rPr>
      </w:pPr>
      <w:r w:rsidRPr="00A51783">
        <w:rPr>
          <w:rFonts w:ascii="Times New Roman" w:hAnsi="Times New Roman" w:cs="Times New Roman"/>
          <w:b/>
          <w:sz w:val="28"/>
          <w:szCs w:val="28"/>
          <w:bdr w:val="none" w:sz="0" w:space="0" w:color="auto" w:frame="1"/>
          <w:lang w:eastAsia="ru-RU"/>
        </w:rPr>
        <w:t>Обоснование закупки</w:t>
      </w:r>
    </w:p>
    <w:p w:rsidR="0065203F" w:rsidRPr="0095005F" w:rsidRDefault="0065203F" w:rsidP="00A51783">
      <w:pPr>
        <w:spacing w:after="0" w:line="340" w:lineRule="atLeast"/>
        <w:jc w:val="center"/>
        <w:textAlignment w:val="baseline"/>
        <w:outlineLvl w:val="1"/>
        <w:rPr>
          <w:rFonts w:ascii="Times New Roman" w:eastAsia="Times New Roman" w:hAnsi="Times New Roman" w:cs="Times New Roman"/>
          <w:b/>
          <w:bCs/>
          <w:color w:val="000000"/>
          <w:sz w:val="24"/>
          <w:szCs w:val="24"/>
          <w:bdr w:val="none" w:sz="0" w:space="0" w:color="auto" w:frame="1"/>
          <w:lang w:eastAsia="ru-RU"/>
        </w:rPr>
      </w:pPr>
    </w:p>
    <w:p w:rsidR="00573BC9" w:rsidRPr="00A51783" w:rsidRDefault="00573BC9" w:rsidP="00A51783">
      <w:pPr>
        <w:pStyle w:val="aa"/>
        <w:ind w:firstLine="540"/>
        <w:rPr>
          <w:rFonts w:ascii="Times New Roman" w:hAnsi="Times New Roman" w:cs="Times New Roman"/>
          <w:sz w:val="24"/>
          <w:szCs w:val="24"/>
          <w:bdr w:val="none" w:sz="0" w:space="0" w:color="auto" w:frame="1"/>
          <w:lang w:eastAsia="ru-RU"/>
        </w:rPr>
      </w:pPr>
      <w:r w:rsidRPr="00A51783">
        <w:rPr>
          <w:rFonts w:ascii="Times New Roman" w:hAnsi="Times New Roman" w:cs="Times New Roman"/>
          <w:sz w:val="24"/>
          <w:szCs w:val="24"/>
          <w:bdr w:val="none" w:sz="0" w:space="0" w:color="auto" w:frame="1"/>
          <w:lang w:eastAsia="ru-RU"/>
        </w:rPr>
        <w:t>Обоснования закупок, формируются согласно формам, утвержденным Постановлением №555,  при формировании планов закупок и планов-графиков закупок и являются неотъемлемой частью каждого из планов.</w:t>
      </w:r>
    </w:p>
    <w:p w:rsidR="00573BC9" w:rsidRPr="00A51783" w:rsidRDefault="00573BC9" w:rsidP="00A51783">
      <w:pPr>
        <w:pStyle w:val="aa"/>
        <w:ind w:firstLine="540"/>
        <w:rPr>
          <w:rFonts w:ascii="Times New Roman" w:hAnsi="Times New Roman" w:cs="Times New Roman"/>
          <w:bCs/>
          <w:sz w:val="24"/>
          <w:szCs w:val="24"/>
          <w:bdr w:val="none" w:sz="0" w:space="0" w:color="auto" w:frame="1"/>
          <w:lang w:eastAsia="ru-RU"/>
        </w:rPr>
      </w:pPr>
      <w:r w:rsidRPr="00A51783">
        <w:rPr>
          <w:rFonts w:ascii="Times New Roman" w:hAnsi="Times New Roman" w:cs="Times New Roman"/>
          <w:bCs/>
          <w:sz w:val="24"/>
          <w:szCs w:val="24"/>
          <w:bdr w:val="none" w:sz="0" w:space="0" w:color="auto" w:frame="1"/>
          <w:lang w:eastAsia="ru-RU"/>
        </w:rPr>
        <w:t xml:space="preserve">Обоснованию подлежит </w:t>
      </w:r>
      <w:r w:rsidRPr="00A51783">
        <w:rPr>
          <w:rFonts w:ascii="Times New Roman" w:hAnsi="Times New Roman" w:cs="Times New Roman"/>
          <w:b/>
          <w:bCs/>
          <w:sz w:val="24"/>
          <w:szCs w:val="24"/>
          <w:bdr w:val="none" w:sz="0" w:space="0" w:color="auto" w:frame="1"/>
          <w:lang w:eastAsia="ru-RU"/>
        </w:rPr>
        <w:t>каждый объект</w:t>
      </w:r>
      <w:r w:rsidRPr="00A51783">
        <w:rPr>
          <w:rFonts w:ascii="Times New Roman" w:hAnsi="Times New Roman" w:cs="Times New Roman"/>
          <w:bCs/>
          <w:sz w:val="24"/>
          <w:szCs w:val="24"/>
          <w:bdr w:val="none" w:sz="0" w:space="0" w:color="auto" w:frame="1"/>
          <w:lang w:eastAsia="ru-RU"/>
        </w:rPr>
        <w:t xml:space="preserve"> закупки, включенный в план.</w:t>
      </w:r>
    </w:p>
    <w:p w:rsidR="001D5CE9" w:rsidRPr="00A51783" w:rsidRDefault="00573BC9" w:rsidP="00A51783">
      <w:pPr>
        <w:pStyle w:val="aa"/>
        <w:ind w:firstLine="540"/>
        <w:rPr>
          <w:rFonts w:ascii="Times New Roman" w:hAnsi="Times New Roman" w:cs="Times New Roman"/>
          <w:sz w:val="24"/>
          <w:szCs w:val="24"/>
          <w:bdr w:val="none" w:sz="0" w:space="0" w:color="auto" w:frame="1"/>
          <w:lang w:eastAsia="ru-RU"/>
        </w:rPr>
      </w:pPr>
      <w:r w:rsidRPr="00A51783">
        <w:rPr>
          <w:rFonts w:ascii="Times New Roman" w:hAnsi="Times New Roman" w:cs="Times New Roman"/>
          <w:sz w:val="24"/>
          <w:szCs w:val="24"/>
          <w:bdr w:val="none" w:sz="0" w:space="0" w:color="auto" w:frame="1"/>
          <w:lang w:eastAsia="ru-RU"/>
        </w:rPr>
        <w:t xml:space="preserve">Постановлением №555 </w:t>
      </w:r>
      <w:proofErr w:type="gramStart"/>
      <w:r w:rsidR="001D5CE9" w:rsidRPr="00A51783">
        <w:rPr>
          <w:rFonts w:ascii="Times New Roman" w:hAnsi="Times New Roman" w:cs="Times New Roman"/>
          <w:sz w:val="24"/>
          <w:szCs w:val="24"/>
          <w:bdr w:val="none" w:sz="0" w:space="0" w:color="auto" w:frame="1"/>
          <w:lang w:eastAsia="ru-RU"/>
        </w:rPr>
        <w:t>утверждены</w:t>
      </w:r>
      <w:proofErr w:type="gramEnd"/>
      <w:r w:rsidR="001D5CE9" w:rsidRPr="00A51783">
        <w:rPr>
          <w:rFonts w:ascii="Times New Roman" w:hAnsi="Times New Roman" w:cs="Times New Roman"/>
          <w:sz w:val="24"/>
          <w:szCs w:val="24"/>
          <w:bdr w:val="none" w:sz="0" w:space="0" w:color="auto" w:frame="1"/>
          <w:lang w:eastAsia="ru-RU"/>
        </w:rPr>
        <w:t>:</w:t>
      </w:r>
    </w:p>
    <w:p w:rsidR="001D5CE9" w:rsidRPr="00A51783" w:rsidRDefault="00A51783" w:rsidP="00A51783">
      <w:pPr>
        <w:pStyle w:val="aa"/>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001D5CE9" w:rsidRPr="00A51783">
        <w:rPr>
          <w:rFonts w:ascii="Times New Roman" w:hAnsi="Times New Roman" w:cs="Times New Roman"/>
          <w:sz w:val="24"/>
          <w:szCs w:val="24"/>
          <w:bdr w:val="none" w:sz="0" w:space="0" w:color="auto" w:frame="1"/>
          <w:lang w:eastAsia="ru-RU"/>
        </w:rPr>
        <w:t>правила обоснования закупок;</w:t>
      </w:r>
    </w:p>
    <w:p w:rsidR="001D5CE9" w:rsidRPr="00A51783" w:rsidRDefault="00A51783" w:rsidP="00A51783">
      <w:pPr>
        <w:pStyle w:val="aa"/>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001D5CE9" w:rsidRPr="00A51783">
        <w:rPr>
          <w:rFonts w:ascii="Times New Roman" w:hAnsi="Times New Roman" w:cs="Times New Roman"/>
          <w:sz w:val="24"/>
          <w:szCs w:val="24"/>
          <w:bdr w:val="none" w:sz="0" w:space="0" w:color="auto" w:frame="1"/>
          <w:lang w:eastAsia="ru-RU"/>
        </w:rPr>
        <w:t>форма обоснования для случая формирования плана закупок;</w:t>
      </w:r>
    </w:p>
    <w:p w:rsidR="001D5CE9" w:rsidRPr="00A51783" w:rsidRDefault="00A51783" w:rsidP="00A51783">
      <w:pPr>
        <w:pStyle w:val="aa"/>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001D5CE9" w:rsidRPr="00A51783">
        <w:rPr>
          <w:rFonts w:ascii="Times New Roman" w:hAnsi="Times New Roman" w:cs="Times New Roman"/>
          <w:sz w:val="24"/>
          <w:szCs w:val="24"/>
          <w:bdr w:val="none" w:sz="0" w:space="0" w:color="auto" w:frame="1"/>
          <w:lang w:eastAsia="ru-RU"/>
        </w:rPr>
        <w:t>форма обоснования для случая формирования плана-графика.</w:t>
      </w:r>
    </w:p>
    <w:p w:rsidR="00573BC9" w:rsidRPr="0095005F" w:rsidRDefault="00573BC9" w:rsidP="00025326">
      <w:pPr>
        <w:spacing w:after="0" w:line="340" w:lineRule="atLeast"/>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p>
    <w:p w:rsidR="00573BC9" w:rsidRPr="0095005F" w:rsidRDefault="00573BC9" w:rsidP="00573BC9">
      <w:pPr>
        <w:pStyle w:val="ConsPlusNormal"/>
        <w:jc w:val="right"/>
        <w:rPr>
          <w:sz w:val="24"/>
          <w:szCs w:val="24"/>
        </w:rPr>
      </w:pPr>
    </w:p>
    <w:p w:rsidR="00573BC9" w:rsidRPr="00A51783" w:rsidRDefault="00A51783" w:rsidP="00A51783">
      <w:pPr>
        <w:pStyle w:val="ConsPlusTitle"/>
        <w:numPr>
          <w:ilvl w:val="1"/>
          <w:numId w:val="16"/>
        </w:numPr>
        <w:jc w:val="center"/>
        <w:rPr>
          <w:rFonts w:ascii="Times New Roman" w:hAnsi="Times New Roman" w:cs="Times New Roman"/>
          <w:sz w:val="24"/>
          <w:szCs w:val="24"/>
        </w:rPr>
      </w:pPr>
      <w:r w:rsidRPr="00A51783">
        <w:rPr>
          <w:rFonts w:ascii="Times New Roman" w:hAnsi="Times New Roman" w:cs="Times New Roman"/>
          <w:sz w:val="24"/>
          <w:szCs w:val="24"/>
        </w:rPr>
        <w:t xml:space="preserve">Как составить обоснование для </w:t>
      </w:r>
      <w:r w:rsidR="0089280F" w:rsidRPr="00A51783">
        <w:rPr>
          <w:rFonts w:ascii="Times New Roman" w:hAnsi="Times New Roman" w:cs="Times New Roman"/>
          <w:sz w:val="24"/>
          <w:szCs w:val="24"/>
        </w:rPr>
        <w:t xml:space="preserve">ПЛАНА ЗАКУПОК </w:t>
      </w:r>
    </w:p>
    <w:p w:rsidR="00573BC9" w:rsidRPr="0095005F" w:rsidRDefault="00573BC9" w:rsidP="00573BC9">
      <w:pPr>
        <w:pStyle w:val="ConsPlusNormal"/>
        <w:jc w:val="both"/>
        <w:rPr>
          <w:sz w:val="24"/>
          <w:szCs w:val="24"/>
        </w:rPr>
      </w:pPr>
    </w:p>
    <w:p w:rsidR="00573BC9" w:rsidRPr="0095005F" w:rsidRDefault="00573BC9" w:rsidP="00E954BE">
      <w:pPr>
        <w:pStyle w:val="ConsPlusNormal"/>
        <w:ind w:left="732" w:firstLine="168"/>
        <w:jc w:val="both"/>
        <w:rPr>
          <w:sz w:val="24"/>
          <w:szCs w:val="24"/>
        </w:rPr>
      </w:pPr>
      <w:r w:rsidRPr="0095005F">
        <w:rPr>
          <w:sz w:val="24"/>
          <w:szCs w:val="24"/>
        </w:rPr>
        <w:t xml:space="preserve">Обоснование составляется по утвержденной </w:t>
      </w:r>
      <w:hyperlink r:id="rId43" w:tooltip="Постановление Правительства РФ от 05.06.2015 N 555 &quot;Об установлении порядка обоснования закупок товаров, работ и услуг для обеспечения государственных и муниципальных нужд и форм такого обоснования&quot; (вместе с &quot;Правилами обоснования закупок товаров, работ и усл" w:history="1">
        <w:r w:rsidRPr="0095005F">
          <w:rPr>
            <w:color w:val="0000FF"/>
            <w:sz w:val="24"/>
            <w:szCs w:val="24"/>
          </w:rPr>
          <w:t>фор</w:t>
        </w:r>
        <w:r w:rsidRPr="0095005F">
          <w:rPr>
            <w:color w:val="0000FF"/>
            <w:sz w:val="24"/>
            <w:szCs w:val="24"/>
          </w:rPr>
          <w:t>м</w:t>
        </w:r>
        <w:r w:rsidRPr="0095005F">
          <w:rPr>
            <w:color w:val="0000FF"/>
            <w:sz w:val="24"/>
            <w:szCs w:val="24"/>
          </w:rPr>
          <w:t>е</w:t>
        </w:r>
      </w:hyperlink>
      <w:r w:rsidRPr="0095005F">
        <w:rPr>
          <w:sz w:val="24"/>
          <w:szCs w:val="24"/>
        </w:rPr>
        <w:t>, которая прилагается к плану закупок.</w:t>
      </w:r>
    </w:p>
    <w:p w:rsidR="00573BC9" w:rsidRPr="0095005F" w:rsidRDefault="00573BC9" w:rsidP="00573BC9">
      <w:pPr>
        <w:pStyle w:val="ConsPlusNormal"/>
        <w:ind w:left="540"/>
        <w:jc w:val="both"/>
        <w:rPr>
          <w:sz w:val="24"/>
          <w:szCs w:val="24"/>
        </w:rPr>
      </w:pPr>
      <w:r w:rsidRPr="0095005F">
        <w:rPr>
          <w:sz w:val="24"/>
          <w:szCs w:val="24"/>
        </w:rPr>
        <w:t xml:space="preserve">Сведения о некоторых товарах, работах, услуг в нее </w:t>
      </w:r>
      <w:hyperlink w:anchor="Par13" w:tooltip="Информация о каких закупках не вносится в форму" w:history="1">
        <w:r w:rsidRPr="0095005F">
          <w:rPr>
            <w:color w:val="0000FF"/>
            <w:sz w:val="24"/>
            <w:szCs w:val="24"/>
          </w:rPr>
          <w:t>не вносятся</w:t>
        </w:r>
      </w:hyperlink>
      <w:r w:rsidR="0089280F">
        <w:rPr>
          <w:sz w:val="24"/>
          <w:szCs w:val="24"/>
        </w:rPr>
        <w:t xml:space="preserve"> (</w:t>
      </w:r>
      <w:proofErr w:type="gramStart"/>
      <w:r w:rsidR="0089280F">
        <w:rPr>
          <w:sz w:val="24"/>
          <w:szCs w:val="24"/>
        </w:rPr>
        <w:t>см</w:t>
      </w:r>
      <w:proofErr w:type="gramEnd"/>
      <w:r w:rsidR="0089280F">
        <w:rPr>
          <w:sz w:val="24"/>
          <w:szCs w:val="24"/>
        </w:rPr>
        <w:t>. ниже).</w:t>
      </w:r>
    </w:p>
    <w:p w:rsidR="00573BC9" w:rsidRPr="0095005F" w:rsidRDefault="00573BC9" w:rsidP="00573BC9">
      <w:pPr>
        <w:pStyle w:val="ConsPlusNormal"/>
        <w:ind w:left="540"/>
        <w:jc w:val="both"/>
        <w:rPr>
          <w:sz w:val="24"/>
          <w:szCs w:val="24"/>
        </w:rPr>
      </w:pPr>
      <w:r w:rsidRPr="0095005F">
        <w:rPr>
          <w:sz w:val="24"/>
          <w:szCs w:val="24"/>
        </w:rPr>
        <w:t>В форме нужно указать:</w:t>
      </w:r>
    </w:p>
    <w:p w:rsidR="00573BC9" w:rsidRPr="0095005F" w:rsidRDefault="00573BC9" w:rsidP="00573BC9">
      <w:pPr>
        <w:pStyle w:val="ConsPlusNormal"/>
        <w:ind w:left="540"/>
        <w:jc w:val="both"/>
        <w:rPr>
          <w:sz w:val="24"/>
          <w:szCs w:val="24"/>
        </w:rPr>
      </w:pPr>
      <w:r w:rsidRPr="0095005F">
        <w:rPr>
          <w:sz w:val="24"/>
          <w:szCs w:val="24"/>
        </w:rPr>
        <w:t xml:space="preserve">1) </w:t>
      </w:r>
      <w:hyperlink r:id="rId44" w:tooltip="Ситуация: Как сформировать идентификационный код закупки для включения в план закупок по Закону N 44-ФЗ (Подготовлен для системы КонсультантПлюс, 2016){КонсультантПлюс}" w:history="1">
        <w:r w:rsidRPr="0095005F">
          <w:rPr>
            <w:color w:val="0000FF"/>
            <w:sz w:val="24"/>
            <w:szCs w:val="24"/>
          </w:rPr>
          <w:t>идентификационный код</w:t>
        </w:r>
      </w:hyperlink>
      <w:r w:rsidRPr="0095005F">
        <w:rPr>
          <w:sz w:val="24"/>
          <w:szCs w:val="24"/>
        </w:rPr>
        <w:t xml:space="preserve"> закупки и наименование ее объекта (столбцы 2, 3);</w:t>
      </w:r>
    </w:p>
    <w:p w:rsidR="00573BC9" w:rsidRPr="0095005F" w:rsidRDefault="00573BC9" w:rsidP="00573BC9">
      <w:pPr>
        <w:pStyle w:val="ConsPlusNormal"/>
        <w:ind w:left="540"/>
        <w:jc w:val="both"/>
        <w:rPr>
          <w:sz w:val="24"/>
          <w:szCs w:val="24"/>
        </w:rPr>
      </w:pPr>
      <w:r w:rsidRPr="0095005F">
        <w:rPr>
          <w:sz w:val="24"/>
          <w:szCs w:val="24"/>
        </w:rPr>
        <w:t xml:space="preserve">2) цель закупки (столбцы 4, 5) </w:t>
      </w:r>
      <w:hyperlink w:anchor="Par18" w:tooltip="Как определить цель закупки" w:history="1">
        <w:r w:rsidRPr="0095005F">
          <w:rPr>
            <w:color w:val="0000FF"/>
            <w:sz w:val="24"/>
            <w:szCs w:val="24"/>
          </w:rPr>
          <w:t>&gt;&gt;&gt;</w:t>
        </w:r>
      </w:hyperlink>
    </w:p>
    <w:p w:rsidR="00573BC9" w:rsidRPr="0095005F" w:rsidRDefault="00573BC9" w:rsidP="00573BC9">
      <w:pPr>
        <w:pStyle w:val="ConsPlusNormal"/>
        <w:ind w:left="540"/>
        <w:jc w:val="both"/>
        <w:rPr>
          <w:sz w:val="24"/>
          <w:szCs w:val="24"/>
        </w:rPr>
      </w:pPr>
      <w:r w:rsidRPr="0095005F">
        <w:rPr>
          <w:sz w:val="24"/>
          <w:szCs w:val="24"/>
        </w:rPr>
        <w:t xml:space="preserve">3) обоснование соответствия закупки выбранной цели (столбец 6) </w:t>
      </w:r>
      <w:hyperlink w:anchor="Par44" w:tooltip="Как обосновать соответствие объекта закупки выбранной цели" w:history="1">
        <w:r w:rsidRPr="0095005F">
          <w:rPr>
            <w:color w:val="0000FF"/>
            <w:sz w:val="24"/>
            <w:szCs w:val="24"/>
          </w:rPr>
          <w:t>&gt;&gt;&gt;</w:t>
        </w:r>
      </w:hyperlink>
    </w:p>
    <w:p w:rsidR="00573BC9" w:rsidRPr="0095005F" w:rsidRDefault="00573BC9" w:rsidP="00573BC9">
      <w:pPr>
        <w:pStyle w:val="ConsPlusNormal"/>
        <w:ind w:left="540"/>
        <w:jc w:val="both"/>
        <w:rPr>
          <w:sz w:val="24"/>
          <w:szCs w:val="24"/>
        </w:rPr>
      </w:pPr>
      <w:r w:rsidRPr="0095005F">
        <w:rPr>
          <w:sz w:val="24"/>
          <w:szCs w:val="24"/>
        </w:rPr>
        <w:t xml:space="preserve">4) правовые акты в сфере нормирования закупок, устанавливающие требования в отношении объекта закупки (столбец 7) </w:t>
      </w:r>
      <w:hyperlink w:anchor="Par72" w:tooltip="Как отразить информацию о правовых актах, в которые включены требования в отношении объекта закупки" w:history="1">
        <w:r w:rsidRPr="0095005F">
          <w:rPr>
            <w:color w:val="0000FF"/>
            <w:sz w:val="24"/>
            <w:szCs w:val="24"/>
          </w:rPr>
          <w:t>&gt;&gt;&gt;</w:t>
        </w:r>
      </w:hyperlink>
    </w:p>
    <w:p w:rsidR="00573BC9" w:rsidRPr="0095005F" w:rsidRDefault="00573BC9" w:rsidP="00573BC9">
      <w:pPr>
        <w:pStyle w:val="ConsPlusNormal"/>
        <w:ind w:firstLine="540"/>
        <w:jc w:val="both"/>
        <w:rPr>
          <w:sz w:val="24"/>
          <w:szCs w:val="24"/>
        </w:rPr>
      </w:pPr>
    </w:p>
    <w:p w:rsidR="00573BC9" w:rsidRPr="0095005F" w:rsidRDefault="00573BC9" w:rsidP="00573BC9">
      <w:pPr>
        <w:pStyle w:val="ConsPlusNormal"/>
        <w:ind w:firstLine="540"/>
        <w:jc w:val="both"/>
        <w:outlineLvl w:val="0"/>
        <w:rPr>
          <w:sz w:val="24"/>
          <w:szCs w:val="24"/>
        </w:rPr>
      </w:pPr>
      <w:bookmarkStart w:id="2" w:name="Par13"/>
      <w:bookmarkStart w:id="3" w:name="Par18"/>
      <w:bookmarkEnd w:id="2"/>
      <w:bookmarkEnd w:id="3"/>
      <w:r w:rsidRPr="0095005F">
        <w:rPr>
          <w:b/>
          <w:bCs/>
          <w:sz w:val="24"/>
          <w:szCs w:val="24"/>
        </w:rPr>
        <w:t>Как определить цель закупки</w:t>
      </w:r>
      <w:r w:rsidR="0089280F">
        <w:rPr>
          <w:b/>
          <w:bCs/>
          <w:sz w:val="24"/>
          <w:szCs w:val="24"/>
        </w:rPr>
        <w:t xml:space="preserve"> (столбцы 4,5 формы) с примерами</w:t>
      </w:r>
    </w:p>
    <w:p w:rsidR="00573BC9" w:rsidRPr="0095005F" w:rsidRDefault="00573BC9" w:rsidP="00573BC9">
      <w:pPr>
        <w:pStyle w:val="ConsPlusNormal"/>
        <w:jc w:val="both"/>
        <w:rPr>
          <w:sz w:val="24"/>
          <w:szCs w:val="24"/>
        </w:rPr>
      </w:pPr>
    </w:p>
    <w:tbl>
      <w:tblPr>
        <w:tblW w:w="10337" w:type="dxa"/>
        <w:tblInd w:w="62" w:type="dxa"/>
        <w:tblLayout w:type="fixed"/>
        <w:tblCellMar>
          <w:top w:w="102" w:type="dxa"/>
          <w:left w:w="62" w:type="dxa"/>
          <w:bottom w:w="102" w:type="dxa"/>
          <w:right w:w="62" w:type="dxa"/>
        </w:tblCellMar>
        <w:tblLook w:val="0000"/>
      </w:tblPr>
      <w:tblGrid>
        <w:gridCol w:w="468"/>
        <w:gridCol w:w="2934"/>
        <w:gridCol w:w="3108"/>
        <w:gridCol w:w="1701"/>
        <w:gridCol w:w="2126"/>
      </w:tblGrid>
      <w:tr w:rsidR="00573BC9" w:rsidRPr="0089280F" w:rsidTr="0089280F">
        <w:tc>
          <w:tcPr>
            <w:tcW w:w="468" w:type="dxa"/>
            <w:tcBorders>
              <w:top w:val="single" w:sz="4" w:space="0" w:color="auto"/>
              <w:left w:val="single" w:sz="4" w:space="0" w:color="auto"/>
              <w:bottom w:val="single" w:sz="4" w:space="0" w:color="auto"/>
              <w:right w:val="single" w:sz="4" w:space="0" w:color="auto"/>
            </w:tcBorders>
          </w:tcPr>
          <w:p w:rsidR="00573BC9" w:rsidRPr="0089280F" w:rsidRDefault="00CC2A91" w:rsidP="0095005F">
            <w:pPr>
              <w:pStyle w:val="ConsPlusNormal"/>
              <w:jc w:val="center"/>
              <w:rPr>
                <w:i/>
                <w:sz w:val="22"/>
                <w:szCs w:val="22"/>
              </w:rPr>
            </w:pPr>
            <w:r w:rsidRPr="0089280F">
              <w:rPr>
                <w:i/>
                <w:sz w:val="22"/>
                <w:szCs w:val="22"/>
              </w:rPr>
              <w:t>№</w:t>
            </w:r>
          </w:p>
        </w:tc>
        <w:tc>
          <w:tcPr>
            <w:tcW w:w="2934"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jc w:val="center"/>
              <w:rPr>
                <w:i/>
                <w:sz w:val="22"/>
                <w:szCs w:val="22"/>
              </w:rPr>
            </w:pPr>
            <w:r w:rsidRPr="0089280F">
              <w:rPr>
                <w:i/>
                <w:sz w:val="22"/>
                <w:szCs w:val="22"/>
              </w:rPr>
              <w:t xml:space="preserve">Цель закупки в соответствии со </w:t>
            </w:r>
            <w:hyperlink r:id="rId45"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89280F">
                <w:rPr>
                  <w:i/>
                  <w:color w:val="0000FF"/>
                  <w:sz w:val="22"/>
                  <w:szCs w:val="22"/>
                </w:rPr>
                <w:t>ст. 13</w:t>
              </w:r>
            </w:hyperlink>
            <w:r w:rsidRPr="0089280F">
              <w:rPr>
                <w:i/>
                <w:sz w:val="22"/>
                <w:szCs w:val="22"/>
              </w:rPr>
              <w:t xml:space="preserve"> Закона </w:t>
            </w:r>
            <w:r w:rsidR="00CC2A91" w:rsidRPr="0089280F">
              <w:rPr>
                <w:i/>
                <w:sz w:val="22"/>
                <w:szCs w:val="22"/>
              </w:rPr>
              <w:t>№</w:t>
            </w:r>
            <w:r w:rsidRPr="0089280F">
              <w:rPr>
                <w:i/>
                <w:sz w:val="22"/>
                <w:szCs w:val="22"/>
              </w:rPr>
              <w:t xml:space="preserve"> 44-ФЗ</w:t>
            </w:r>
          </w:p>
        </w:tc>
        <w:tc>
          <w:tcPr>
            <w:tcW w:w="3108"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jc w:val="center"/>
              <w:rPr>
                <w:i/>
                <w:sz w:val="22"/>
                <w:szCs w:val="22"/>
              </w:rPr>
            </w:pPr>
            <w:r w:rsidRPr="0089280F">
              <w:rPr>
                <w:i/>
                <w:sz w:val="22"/>
                <w:szCs w:val="22"/>
              </w:rPr>
              <w:t>Пример цели закупки</w:t>
            </w:r>
          </w:p>
        </w:tc>
        <w:tc>
          <w:tcPr>
            <w:tcW w:w="1701"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jc w:val="center"/>
              <w:rPr>
                <w:i/>
                <w:sz w:val="22"/>
                <w:szCs w:val="22"/>
              </w:rPr>
            </w:pPr>
            <w:r w:rsidRPr="0089280F">
              <w:rPr>
                <w:i/>
                <w:sz w:val="22"/>
                <w:szCs w:val="22"/>
              </w:rPr>
              <w:t>Требования к заполнению столбца 4</w:t>
            </w:r>
          </w:p>
        </w:tc>
        <w:tc>
          <w:tcPr>
            <w:tcW w:w="2126"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jc w:val="center"/>
              <w:rPr>
                <w:i/>
                <w:sz w:val="22"/>
                <w:szCs w:val="22"/>
              </w:rPr>
            </w:pPr>
            <w:r w:rsidRPr="0089280F">
              <w:rPr>
                <w:i/>
                <w:sz w:val="22"/>
                <w:szCs w:val="22"/>
              </w:rPr>
              <w:t>Требования к заполнению столбца 5</w:t>
            </w:r>
          </w:p>
        </w:tc>
      </w:tr>
      <w:tr w:rsidR="00573BC9" w:rsidRPr="0089280F" w:rsidTr="0089280F">
        <w:tc>
          <w:tcPr>
            <w:tcW w:w="468"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1</w:t>
            </w:r>
          </w:p>
        </w:tc>
        <w:tc>
          <w:tcPr>
            <w:tcW w:w="2934"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Реализация мероприятий госпрограммы, госпрограммы субъекта РФ, муниципальной программы</w:t>
            </w:r>
          </w:p>
        </w:tc>
        <w:tc>
          <w:tcPr>
            <w:tcW w:w="3108"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 xml:space="preserve">Выполнение </w:t>
            </w:r>
            <w:hyperlink r:id="rId46" w:tooltip="Постановление Правительства РФ от 23.05.2015 N 497 (ред. от 14.09.2016) &quot;О Федеральной целевой программе развития образования на 2016 - 2020 годы&quot;{КонсультантПлюс}" w:history="1">
              <w:r w:rsidRPr="0089280F">
                <w:rPr>
                  <w:i/>
                  <w:color w:val="0000FF"/>
                  <w:sz w:val="22"/>
                  <w:szCs w:val="22"/>
                </w:rPr>
                <w:t>мероприятия 4.1</w:t>
              </w:r>
            </w:hyperlink>
            <w:r w:rsidRPr="0089280F">
              <w:rPr>
                <w:i/>
                <w:sz w:val="22"/>
                <w:szCs w:val="22"/>
              </w:rPr>
              <w:t xml:space="preserve"> </w:t>
            </w:r>
            <w:r w:rsidR="00CC2A91" w:rsidRPr="0089280F">
              <w:rPr>
                <w:i/>
                <w:sz w:val="22"/>
                <w:szCs w:val="22"/>
              </w:rPr>
              <w:t>«</w:t>
            </w:r>
            <w:r w:rsidRPr="0089280F">
              <w:rPr>
                <w:i/>
                <w:sz w:val="22"/>
                <w:szCs w:val="22"/>
              </w:rPr>
              <w:t>Улучшение материально-технической базы российского образования</w:t>
            </w:r>
            <w:r w:rsidR="00CC2A91" w:rsidRPr="0089280F">
              <w:rPr>
                <w:i/>
                <w:sz w:val="22"/>
                <w:szCs w:val="22"/>
              </w:rPr>
              <w:t>»</w:t>
            </w:r>
            <w:r w:rsidRPr="0089280F">
              <w:rPr>
                <w:i/>
                <w:sz w:val="22"/>
                <w:szCs w:val="22"/>
              </w:rPr>
              <w:t xml:space="preserve"> Федеральной целевой программы развития образования на 2016 - 2020 годы</w:t>
            </w:r>
          </w:p>
        </w:tc>
        <w:tc>
          <w:tcPr>
            <w:tcW w:w="1701"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Указывается наименование программы</w:t>
            </w:r>
          </w:p>
        </w:tc>
        <w:tc>
          <w:tcPr>
            <w:tcW w:w="2126"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Приводится наименование мероприятия программы</w:t>
            </w:r>
          </w:p>
        </w:tc>
      </w:tr>
      <w:tr w:rsidR="00573BC9" w:rsidRPr="0089280F" w:rsidTr="0089280F">
        <w:tc>
          <w:tcPr>
            <w:tcW w:w="468"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2</w:t>
            </w:r>
          </w:p>
        </w:tc>
        <w:tc>
          <w:tcPr>
            <w:tcW w:w="2934"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Исполнение международных обязательств РФ, выполнение межгосударственных целевых программ (за исключением исполнения программ, перечисленных в п. 1 таблицы)</w:t>
            </w:r>
          </w:p>
        </w:tc>
        <w:tc>
          <w:tcPr>
            <w:tcW w:w="3108"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Выполнение Межгосударственной программы инновационного сотрудничества государств - участников СНГ на период до 2020 года</w:t>
            </w:r>
          </w:p>
        </w:tc>
        <w:tc>
          <w:tcPr>
            <w:tcW w:w="1701"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Не заполняется</w:t>
            </w:r>
          </w:p>
        </w:tc>
        <w:tc>
          <w:tcPr>
            <w:tcW w:w="2126"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Отражается наименование международного договора РФ</w:t>
            </w:r>
          </w:p>
        </w:tc>
      </w:tr>
      <w:tr w:rsidR="00573BC9" w:rsidRPr="0089280F" w:rsidTr="0089280F">
        <w:tc>
          <w:tcPr>
            <w:tcW w:w="468"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3</w:t>
            </w:r>
          </w:p>
        </w:tc>
        <w:tc>
          <w:tcPr>
            <w:tcW w:w="2934"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 xml:space="preserve">Выполнение функций, полномочий государственного (муниципального) органа, органа управления государственным внебюджетным фондом </w:t>
            </w:r>
            <w:hyperlink w:anchor="Par42" w:tooltip="&lt;1&gt; Эта цель выбирается только после того, как будет установлено, что остальные цели не подходят." w:history="1">
              <w:r w:rsidRPr="0089280F">
                <w:rPr>
                  <w:i/>
                  <w:color w:val="0000FF"/>
                  <w:sz w:val="22"/>
                  <w:szCs w:val="22"/>
                </w:rPr>
                <w:t>&lt;1&gt;</w:t>
              </w:r>
            </w:hyperlink>
          </w:p>
        </w:tc>
        <w:tc>
          <w:tcPr>
            <w:tcW w:w="3108"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Обеспечение соблюдения правил хранения, комплектования, учета и использования архивных документов</w:t>
            </w:r>
          </w:p>
        </w:tc>
        <w:tc>
          <w:tcPr>
            <w:tcW w:w="1701"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Не заполняется</w:t>
            </w:r>
          </w:p>
        </w:tc>
        <w:tc>
          <w:tcPr>
            <w:tcW w:w="2126" w:type="dxa"/>
            <w:tcBorders>
              <w:top w:val="single" w:sz="4" w:space="0" w:color="auto"/>
              <w:left w:val="single" w:sz="4" w:space="0" w:color="auto"/>
              <w:bottom w:val="single" w:sz="4" w:space="0" w:color="auto"/>
              <w:right w:val="single" w:sz="4" w:space="0" w:color="auto"/>
            </w:tcBorders>
          </w:tcPr>
          <w:p w:rsidR="00573BC9" w:rsidRPr="0089280F" w:rsidRDefault="00573BC9" w:rsidP="0095005F">
            <w:pPr>
              <w:pStyle w:val="ConsPlusNormal"/>
              <w:rPr>
                <w:i/>
                <w:sz w:val="22"/>
                <w:szCs w:val="22"/>
              </w:rPr>
            </w:pPr>
            <w:r w:rsidRPr="0089280F">
              <w:rPr>
                <w:i/>
                <w:sz w:val="22"/>
                <w:szCs w:val="22"/>
              </w:rPr>
              <w:t>Указывается наименование функции, полномочия государственного (муниципального) органа, органа управления государственным внебюджетным фондом</w:t>
            </w:r>
          </w:p>
        </w:tc>
      </w:tr>
    </w:tbl>
    <w:p w:rsidR="00573BC9" w:rsidRPr="0095005F" w:rsidRDefault="00573BC9" w:rsidP="00573BC9">
      <w:pPr>
        <w:pStyle w:val="ConsPlusNormal"/>
        <w:jc w:val="both"/>
        <w:rPr>
          <w:sz w:val="24"/>
          <w:szCs w:val="24"/>
        </w:rPr>
      </w:pPr>
    </w:p>
    <w:p w:rsidR="00573BC9" w:rsidRPr="0095005F" w:rsidRDefault="00573BC9" w:rsidP="00573BC9">
      <w:pPr>
        <w:pStyle w:val="ConsPlusNormal"/>
        <w:ind w:firstLine="540"/>
        <w:jc w:val="both"/>
        <w:rPr>
          <w:sz w:val="24"/>
          <w:szCs w:val="24"/>
        </w:rPr>
      </w:pPr>
      <w:bookmarkStart w:id="4" w:name="Par42"/>
      <w:bookmarkEnd w:id="4"/>
      <w:r w:rsidRPr="0095005F">
        <w:rPr>
          <w:sz w:val="24"/>
          <w:szCs w:val="24"/>
        </w:rPr>
        <w:t>&lt;1</w:t>
      </w:r>
      <w:proofErr w:type="gramStart"/>
      <w:r w:rsidRPr="0095005F">
        <w:rPr>
          <w:sz w:val="24"/>
          <w:szCs w:val="24"/>
        </w:rPr>
        <w:t>&gt; Э</w:t>
      </w:r>
      <w:proofErr w:type="gramEnd"/>
      <w:r w:rsidRPr="0095005F">
        <w:rPr>
          <w:sz w:val="24"/>
          <w:szCs w:val="24"/>
        </w:rPr>
        <w:t xml:space="preserve">та цель выбирается </w:t>
      </w:r>
      <w:r w:rsidRPr="0089280F">
        <w:rPr>
          <w:b/>
          <w:sz w:val="24"/>
          <w:szCs w:val="24"/>
        </w:rPr>
        <w:t>только после того, как</w:t>
      </w:r>
      <w:r w:rsidRPr="0095005F">
        <w:rPr>
          <w:sz w:val="24"/>
          <w:szCs w:val="24"/>
        </w:rPr>
        <w:t xml:space="preserve"> будет установлено, что остальные цели не подходят.</w:t>
      </w:r>
    </w:p>
    <w:p w:rsidR="00573BC9" w:rsidRPr="0095005F" w:rsidRDefault="00573BC9" w:rsidP="00573BC9">
      <w:pPr>
        <w:pStyle w:val="ConsPlusNormal"/>
        <w:jc w:val="both"/>
        <w:rPr>
          <w:sz w:val="24"/>
          <w:szCs w:val="24"/>
        </w:rPr>
      </w:pPr>
    </w:p>
    <w:p w:rsidR="00573BC9" w:rsidRPr="0095005F" w:rsidRDefault="00573BC9" w:rsidP="00573BC9">
      <w:pPr>
        <w:pStyle w:val="ConsPlusNormal"/>
        <w:ind w:firstLine="540"/>
        <w:jc w:val="both"/>
        <w:outlineLvl w:val="0"/>
        <w:rPr>
          <w:sz w:val="24"/>
          <w:szCs w:val="24"/>
        </w:rPr>
      </w:pPr>
      <w:bookmarkStart w:id="5" w:name="Par44"/>
      <w:bookmarkEnd w:id="5"/>
      <w:r w:rsidRPr="0095005F">
        <w:rPr>
          <w:b/>
          <w:bCs/>
          <w:sz w:val="24"/>
          <w:szCs w:val="24"/>
        </w:rPr>
        <w:t>Как обосновать соответствие объекта закупки выбранной цели</w:t>
      </w:r>
      <w:r w:rsidR="0089280F">
        <w:rPr>
          <w:b/>
          <w:bCs/>
          <w:sz w:val="24"/>
          <w:szCs w:val="24"/>
        </w:rPr>
        <w:t xml:space="preserve"> (столбец 6 формы)</w:t>
      </w:r>
    </w:p>
    <w:p w:rsidR="00573BC9" w:rsidRPr="0095005F" w:rsidRDefault="00573BC9" w:rsidP="00573BC9">
      <w:pPr>
        <w:pStyle w:val="ConsPlusNormal"/>
        <w:ind w:firstLine="540"/>
        <w:jc w:val="both"/>
        <w:rPr>
          <w:sz w:val="24"/>
          <w:szCs w:val="24"/>
        </w:rPr>
      </w:pPr>
      <w:r w:rsidRPr="0095005F">
        <w:rPr>
          <w:sz w:val="24"/>
          <w:szCs w:val="24"/>
        </w:rPr>
        <w:t>Такое обоснование приводится в свободной форме в столбце 6.</w:t>
      </w:r>
    </w:p>
    <w:p w:rsidR="001E0129" w:rsidRDefault="00573BC9" w:rsidP="00573BC9">
      <w:pPr>
        <w:pStyle w:val="ConsPlusNormal"/>
        <w:ind w:firstLine="540"/>
        <w:jc w:val="both"/>
        <w:rPr>
          <w:sz w:val="24"/>
          <w:szCs w:val="24"/>
        </w:rPr>
      </w:pPr>
      <w:r w:rsidRPr="0095005F">
        <w:rPr>
          <w:sz w:val="24"/>
          <w:szCs w:val="24"/>
        </w:rPr>
        <w:t xml:space="preserve">Если наименование объекта закупки в столбце 3 напрямую следует из названия мероприятия (функции, полномочия, международного договора), приведенного в столбце 5, то указывается, что закупка осуществляется для реализации соответствующего мероприятия (функции, полномочия, международного договора). </w:t>
      </w:r>
    </w:p>
    <w:p w:rsidR="00573BC9" w:rsidRDefault="00573BC9" w:rsidP="00573BC9">
      <w:pPr>
        <w:pStyle w:val="ConsPlusNormal"/>
        <w:ind w:firstLine="540"/>
        <w:jc w:val="both"/>
        <w:rPr>
          <w:sz w:val="24"/>
          <w:szCs w:val="24"/>
        </w:rPr>
      </w:pPr>
      <w:r w:rsidRPr="0095005F">
        <w:rPr>
          <w:sz w:val="24"/>
          <w:szCs w:val="24"/>
        </w:rPr>
        <w:t xml:space="preserve">К такому </w:t>
      </w:r>
      <w:hyperlink r:id="rId47" w:tooltip="Вопрос: Об обосновании закупок при формировании и утверждении плана закупок, плана-графика закупок. (Письмо Минэкономразвития России от 23.11.2015 N Д28и-3527){КонсультантПлюс}" w:history="1">
        <w:r w:rsidRPr="0095005F">
          <w:rPr>
            <w:color w:val="0000FF"/>
            <w:sz w:val="24"/>
            <w:szCs w:val="24"/>
          </w:rPr>
          <w:t>вы</w:t>
        </w:r>
        <w:r w:rsidRPr="0095005F">
          <w:rPr>
            <w:color w:val="0000FF"/>
            <w:sz w:val="24"/>
            <w:szCs w:val="24"/>
          </w:rPr>
          <w:t>в</w:t>
        </w:r>
        <w:r w:rsidRPr="0095005F">
          <w:rPr>
            <w:color w:val="0000FF"/>
            <w:sz w:val="24"/>
            <w:szCs w:val="24"/>
          </w:rPr>
          <w:t>оду</w:t>
        </w:r>
      </w:hyperlink>
      <w:r w:rsidRPr="0095005F">
        <w:rPr>
          <w:sz w:val="24"/>
          <w:szCs w:val="24"/>
        </w:rPr>
        <w:t xml:space="preserve"> </w:t>
      </w:r>
      <w:r w:rsidR="000F27E8">
        <w:rPr>
          <w:sz w:val="24"/>
          <w:szCs w:val="24"/>
        </w:rPr>
        <w:t>пришло Минэкономразвития России:</w:t>
      </w:r>
    </w:p>
    <w:p w:rsidR="001E0129" w:rsidRDefault="001E0129" w:rsidP="001E0129">
      <w:pPr>
        <w:autoSpaceDE w:val="0"/>
        <w:autoSpaceDN w:val="0"/>
        <w:adjustRightInd w:val="0"/>
        <w:spacing w:after="0" w:line="240" w:lineRule="auto"/>
        <w:ind w:firstLine="540"/>
        <w:jc w:val="both"/>
        <w:rPr>
          <w:rFonts w:ascii="Times New Roman" w:hAnsi="Times New Roman" w:cs="Times New Roman"/>
          <w:i/>
          <w:iCs/>
          <w:sz w:val="20"/>
          <w:szCs w:val="20"/>
        </w:rPr>
      </w:pPr>
      <w:r>
        <w:rPr>
          <w:rFonts w:ascii="Times New Roman" w:hAnsi="Times New Roman" w:cs="Times New Roman"/>
          <w:i/>
          <w:iCs/>
          <w:sz w:val="20"/>
          <w:szCs w:val="20"/>
        </w:rPr>
        <w:t>Заполнение указанной выше графы осуществляется заказчиком самостоятельно в свободной форме с учетом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0129" w:rsidRDefault="001E0129" w:rsidP="001E0129">
      <w:pPr>
        <w:autoSpaceDE w:val="0"/>
        <w:autoSpaceDN w:val="0"/>
        <w:adjustRightInd w:val="0"/>
        <w:spacing w:after="0" w:line="240" w:lineRule="auto"/>
        <w:ind w:firstLine="540"/>
        <w:jc w:val="both"/>
        <w:rPr>
          <w:rFonts w:ascii="Times New Roman" w:hAnsi="Times New Roman" w:cs="Times New Roman"/>
          <w:i/>
          <w:iCs/>
          <w:sz w:val="20"/>
          <w:szCs w:val="20"/>
        </w:rPr>
      </w:pPr>
      <w:proofErr w:type="gramStart"/>
      <w:r>
        <w:rPr>
          <w:rFonts w:ascii="Times New Roman" w:hAnsi="Times New Roman" w:cs="Times New Roman"/>
          <w:i/>
          <w:iCs/>
          <w:sz w:val="20"/>
          <w:szCs w:val="20"/>
        </w:rPr>
        <w:t xml:space="preserve">При этом полагаем, что в случае, если соответствие объекта закупки мероприятию государственной (муниципальной) программы, функциям, полномочиям и (или) международному договору Российской Федерации напрямую следует из названия такой государственной (муниципальной) программы, такого международного договора, таких функций и полномочий, в графе 6 </w:t>
      </w:r>
      <w:hyperlink r:id="rId48" w:history="1">
        <w:r>
          <w:rPr>
            <w:rFonts w:ascii="Times New Roman" w:hAnsi="Times New Roman" w:cs="Times New Roman"/>
            <w:i/>
            <w:iCs/>
            <w:color w:val="0000FF"/>
            <w:sz w:val="20"/>
            <w:szCs w:val="20"/>
          </w:rPr>
          <w:t>Формы</w:t>
        </w:r>
      </w:hyperlink>
      <w:r>
        <w:rPr>
          <w:rFonts w:ascii="Times New Roman" w:hAnsi="Times New Roman" w:cs="Times New Roman"/>
          <w:i/>
          <w:iCs/>
          <w:sz w:val="20"/>
          <w:szCs w:val="20"/>
        </w:rPr>
        <w:t xml:space="preserve"> обоснования планов закупок указывается, что закупка осуществляется в целях реализации соответствующего мероприятия (функций, полномочий).</w:t>
      </w:r>
      <w:proofErr w:type="gramEnd"/>
    </w:p>
    <w:p w:rsidR="001E0129" w:rsidRDefault="001E0129" w:rsidP="001E0129">
      <w:pPr>
        <w:autoSpaceDE w:val="0"/>
        <w:autoSpaceDN w:val="0"/>
        <w:adjustRightInd w:val="0"/>
        <w:spacing w:after="0" w:line="240" w:lineRule="auto"/>
        <w:ind w:firstLine="540"/>
        <w:jc w:val="both"/>
        <w:rPr>
          <w:rFonts w:ascii="Times New Roman" w:hAnsi="Times New Roman" w:cs="Times New Roman"/>
          <w:i/>
          <w:iCs/>
          <w:sz w:val="20"/>
          <w:szCs w:val="20"/>
        </w:rPr>
      </w:pPr>
      <w:r>
        <w:rPr>
          <w:rFonts w:ascii="Times New Roman" w:hAnsi="Times New Roman" w:cs="Times New Roman"/>
          <w:i/>
          <w:iCs/>
          <w:sz w:val="20"/>
          <w:szCs w:val="20"/>
        </w:rPr>
        <w:t xml:space="preserve">Вместе с тем не всегда можно отследить прямую связь между объектом закупки и соответствующим мероприятием государственной (муниципальной) программы, международным договором, функциями и полномочиями. В данном случае в графе 6 </w:t>
      </w:r>
      <w:hyperlink r:id="rId49" w:history="1">
        <w:r>
          <w:rPr>
            <w:rFonts w:ascii="Times New Roman" w:hAnsi="Times New Roman" w:cs="Times New Roman"/>
            <w:i/>
            <w:iCs/>
            <w:color w:val="0000FF"/>
            <w:sz w:val="20"/>
            <w:szCs w:val="20"/>
          </w:rPr>
          <w:t>Формы</w:t>
        </w:r>
      </w:hyperlink>
      <w:r>
        <w:rPr>
          <w:rFonts w:ascii="Times New Roman" w:hAnsi="Times New Roman" w:cs="Times New Roman"/>
          <w:i/>
          <w:iCs/>
          <w:sz w:val="20"/>
          <w:szCs w:val="20"/>
        </w:rPr>
        <w:t xml:space="preserve"> обоснования планов закупок указывается, каким образом осуществление закупки именно такого товара, работы или услуги будет способствовать реализации соответствующего мероприятия государственной (муниципальной) программы, международного договора, функций и полномочий.</w:t>
      </w:r>
    </w:p>
    <w:p w:rsidR="001E0129" w:rsidRPr="001E0129" w:rsidRDefault="001E0129" w:rsidP="000F27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E0129">
        <w:rPr>
          <w:rFonts w:ascii="Times New Roman" w:hAnsi="Times New Roman" w:cs="Times New Roman"/>
          <w:sz w:val="24"/>
          <w:szCs w:val="24"/>
        </w:rPr>
        <w:t>С более подробной информацией можно ознакомиться в письме Минэкономразвития России от 08.06.2016 N ОГ-Д28-7687)</w:t>
      </w:r>
      <w:proofErr w:type="gramEnd"/>
    </w:p>
    <w:p w:rsidR="00573BC9" w:rsidRPr="0095005F" w:rsidRDefault="00573BC9" w:rsidP="00573BC9">
      <w:pPr>
        <w:pStyle w:val="ConsPlusNormal"/>
        <w:jc w:val="both"/>
        <w:rPr>
          <w:sz w:val="24"/>
          <w:szCs w:val="24"/>
        </w:rPr>
      </w:pPr>
    </w:p>
    <w:p w:rsidR="00573BC9" w:rsidRPr="0095005F" w:rsidRDefault="00573BC9" w:rsidP="00573BC9">
      <w:pPr>
        <w:pStyle w:val="ConsPlusNormal"/>
        <w:ind w:firstLine="540"/>
        <w:jc w:val="both"/>
        <w:rPr>
          <w:sz w:val="24"/>
          <w:szCs w:val="24"/>
        </w:rPr>
      </w:pPr>
      <w:r w:rsidRPr="0095005F">
        <w:rPr>
          <w:i/>
          <w:iCs/>
          <w:sz w:val="24"/>
          <w:szCs w:val="24"/>
        </w:rPr>
        <w:t xml:space="preserve">Например, связь объекта закупки </w:t>
      </w:r>
      <w:r w:rsidR="00CC2A91" w:rsidRPr="0095005F">
        <w:rPr>
          <w:i/>
          <w:iCs/>
          <w:sz w:val="24"/>
          <w:szCs w:val="24"/>
        </w:rPr>
        <w:t>«</w:t>
      </w:r>
      <w:r w:rsidRPr="0095005F">
        <w:rPr>
          <w:i/>
          <w:iCs/>
          <w:sz w:val="24"/>
          <w:szCs w:val="24"/>
        </w:rPr>
        <w:t>перевязочные средства</w:t>
      </w:r>
      <w:r w:rsidR="00CC2A91" w:rsidRPr="0095005F">
        <w:rPr>
          <w:i/>
          <w:iCs/>
          <w:sz w:val="24"/>
          <w:szCs w:val="24"/>
        </w:rPr>
        <w:t>»</w:t>
      </w:r>
      <w:r w:rsidRPr="0095005F">
        <w:rPr>
          <w:i/>
          <w:iCs/>
          <w:sz w:val="24"/>
          <w:szCs w:val="24"/>
        </w:rPr>
        <w:t xml:space="preserve"> и полномочия государственного органа </w:t>
      </w:r>
      <w:r w:rsidR="00CC2A91" w:rsidRPr="0095005F">
        <w:rPr>
          <w:i/>
          <w:iCs/>
          <w:sz w:val="24"/>
          <w:szCs w:val="24"/>
        </w:rPr>
        <w:t>«</w:t>
      </w:r>
      <w:r w:rsidRPr="0095005F">
        <w:rPr>
          <w:i/>
          <w:iCs/>
          <w:sz w:val="24"/>
          <w:szCs w:val="24"/>
        </w:rPr>
        <w:t>организация оказания медицинской помощи</w:t>
      </w:r>
      <w:r w:rsidR="00CC2A91" w:rsidRPr="0095005F">
        <w:rPr>
          <w:i/>
          <w:iCs/>
          <w:sz w:val="24"/>
          <w:szCs w:val="24"/>
        </w:rPr>
        <w:t>»</w:t>
      </w:r>
      <w:r w:rsidRPr="0095005F">
        <w:rPr>
          <w:i/>
          <w:iCs/>
          <w:sz w:val="24"/>
          <w:szCs w:val="24"/>
        </w:rPr>
        <w:t xml:space="preserve"> очевидна. В этом случае столбец 6 можно заполнить следующим образом:</w:t>
      </w:r>
    </w:p>
    <w:p w:rsidR="00573BC9" w:rsidRPr="0095005F" w:rsidRDefault="00573BC9" w:rsidP="00573BC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2602"/>
        <w:gridCol w:w="818"/>
        <w:gridCol w:w="2880"/>
        <w:gridCol w:w="3906"/>
      </w:tblGrid>
      <w:tr w:rsidR="00573BC9" w:rsidRPr="0095005F" w:rsidTr="001E0129">
        <w:tc>
          <w:tcPr>
            <w:tcW w:w="2602"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3</w:t>
            </w:r>
          </w:p>
        </w:tc>
        <w:tc>
          <w:tcPr>
            <w:tcW w:w="818"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4</w:t>
            </w:r>
          </w:p>
        </w:tc>
        <w:tc>
          <w:tcPr>
            <w:tcW w:w="2880"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5</w:t>
            </w:r>
          </w:p>
        </w:tc>
        <w:tc>
          <w:tcPr>
            <w:tcW w:w="3906"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6</w:t>
            </w:r>
          </w:p>
        </w:tc>
      </w:tr>
      <w:tr w:rsidR="00573BC9" w:rsidRPr="0095005F" w:rsidTr="001E0129">
        <w:tc>
          <w:tcPr>
            <w:tcW w:w="2602"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Перевязочные средства</w:t>
            </w:r>
          </w:p>
        </w:tc>
        <w:tc>
          <w:tcPr>
            <w:tcW w:w="818"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both"/>
              <w:rPr>
                <w:sz w:val="24"/>
                <w:szCs w:val="24"/>
              </w:rPr>
            </w:pPr>
            <w:r w:rsidRPr="0095005F">
              <w:rPr>
                <w:sz w:val="24"/>
                <w:szCs w:val="24"/>
              </w:rPr>
              <w:t>Организация оказания медицинской помощи</w:t>
            </w:r>
          </w:p>
        </w:tc>
        <w:tc>
          <w:tcPr>
            <w:tcW w:w="3906"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both"/>
              <w:rPr>
                <w:sz w:val="24"/>
                <w:szCs w:val="24"/>
              </w:rPr>
            </w:pPr>
            <w:r w:rsidRPr="0095005F">
              <w:rPr>
                <w:sz w:val="24"/>
                <w:szCs w:val="24"/>
              </w:rPr>
              <w:t>Закупка осуществляется в целях реализации указанного полномочия государственного органа</w:t>
            </w:r>
          </w:p>
        </w:tc>
      </w:tr>
    </w:tbl>
    <w:p w:rsidR="00573BC9" w:rsidRPr="0095005F" w:rsidRDefault="00573BC9" w:rsidP="00573BC9">
      <w:pPr>
        <w:pStyle w:val="ConsPlusNormal"/>
        <w:jc w:val="both"/>
        <w:rPr>
          <w:sz w:val="24"/>
          <w:szCs w:val="24"/>
        </w:rPr>
      </w:pPr>
    </w:p>
    <w:p w:rsidR="00573BC9" w:rsidRPr="0095005F" w:rsidRDefault="00573BC9" w:rsidP="00573BC9">
      <w:pPr>
        <w:pStyle w:val="ConsPlusNormal"/>
        <w:ind w:firstLine="540"/>
        <w:jc w:val="both"/>
        <w:rPr>
          <w:sz w:val="24"/>
          <w:szCs w:val="24"/>
        </w:rPr>
      </w:pPr>
      <w:r w:rsidRPr="0095005F">
        <w:rPr>
          <w:sz w:val="24"/>
          <w:szCs w:val="24"/>
        </w:rPr>
        <w:t xml:space="preserve">Если прямая связь между наименованиями объекта закупки и мероприятия отсутствует, </w:t>
      </w:r>
      <w:hyperlink r:id="rId50" w:tooltip="Вопрос: Об обосновании закупок при формировании и утверждении плана закупок, плана-графика закупок. (Письмо Минэкономразвития России от 23.11.2015 N Д28и-3527){КонсультантПлюс}" w:history="1">
        <w:r w:rsidRPr="0095005F">
          <w:rPr>
            <w:color w:val="0000FF"/>
            <w:sz w:val="24"/>
            <w:szCs w:val="24"/>
          </w:rPr>
          <w:t>нужно опи</w:t>
        </w:r>
        <w:r w:rsidRPr="0095005F">
          <w:rPr>
            <w:color w:val="0000FF"/>
            <w:sz w:val="24"/>
            <w:szCs w:val="24"/>
          </w:rPr>
          <w:t>с</w:t>
        </w:r>
        <w:r w:rsidRPr="0095005F">
          <w:rPr>
            <w:color w:val="0000FF"/>
            <w:sz w:val="24"/>
            <w:szCs w:val="24"/>
          </w:rPr>
          <w:t>ать</w:t>
        </w:r>
      </w:hyperlink>
      <w:r w:rsidRPr="0095005F">
        <w:rPr>
          <w:sz w:val="24"/>
          <w:szCs w:val="24"/>
        </w:rPr>
        <w:t>, каким образом закупка товара (работы, услуги), указанного в столбце 3, будет способствовать реализации мероприятия (функции, полномочия, международного договора), приведенного в столбце 5.</w:t>
      </w:r>
    </w:p>
    <w:p w:rsidR="00573BC9" w:rsidRPr="0095005F" w:rsidRDefault="00573BC9" w:rsidP="00573BC9">
      <w:pPr>
        <w:pStyle w:val="ConsPlusNormal"/>
        <w:jc w:val="both"/>
        <w:rPr>
          <w:sz w:val="24"/>
          <w:szCs w:val="24"/>
        </w:rPr>
      </w:pPr>
    </w:p>
    <w:p w:rsidR="00573BC9" w:rsidRPr="0095005F" w:rsidRDefault="00573BC9" w:rsidP="00573BC9">
      <w:pPr>
        <w:pStyle w:val="ConsPlusNormal"/>
        <w:ind w:firstLine="540"/>
        <w:jc w:val="both"/>
        <w:rPr>
          <w:sz w:val="24"/>
          <w:szCs w:val="24"/>
        </w:rPr>
      </w:pPr>
      <w:r w:rsidRPr="0095005F">
        <w:rPr>
          <w:i/>
          <w:iCs/>
          <w:sz w:val="24"/>
          <w:szCs w:val="24"/>
        </w:rPr>
        <w:t xml:space="preserve">Например, между названием объекта закупки </w:t>
      </w:r>
      <w:r w:rsidR="00CC2A91" w:rsidRPr="0095005F">
        <w:rPr>
          <w:i/>
          <w:iCs/>
          <w:sz w:val="24"/>
          <w:szCs w:val="24"/>
        </w:rPr>
        <w:t>«</w:t>
      </w:r>
      <w:r w:rsidRPr="0095005F">
        <w:rPr>
          <w:i/>
          <w:iCs/>
          <w:sz w:val="24"/>
          <w:szCs w:val="24"/>
        </w:rPr>
        <w:t>карбюратор</w:t>
      </w:r>
      <w:r w:rsidR="00CC2A91" w:rsidRPr="0095005F">
        <w:rPr>
          <w:i/>
          <w:iCs/>
          <w:sz w:val="24"/>
          <w:szCs w:val="24"/>
        </w:rPr>
        <w:t>»</w:t>
      </w:r>
      <w:r w:rsidRPr="0095005F">
        <w:rPr>
          <w:i/>
          <w:iCs/>
          <w:sz w:val="24"/>
          <w:szCs w:val="24"/>
        </w:rPr>
        <w:t xml:space="preserve"> и наименованием полномочия государственного органа </w:t>
      </w:r>
      <w:r w:rsidR="00CC2A91" w:rsidRPr="0095005F">
        <w:rPr>
          <w:i/>
          <w:iCs/>
          <w:sz w:val="24"/>
          <w:szCs w:val="24"/>
        </w:rPr>
        <w:t>«</w:t>
      </w:r>
      <w:r w:rsidRPr="0095005F">
        <w:rPr>
          <w:i/>
          <w:iCs/>
          <w:sz w:val="24"/>
          <w:szCs w:val="24"/>
        </w:rPr>
        <w:t>организация оказания медицинской помощи</w:t>
      </w:r>
      <w:r w:rsidR="00CC2A91" w:rsidRPr="0095005F">
        <w:rPr>
          <w:i/>
          <w:iCs/>
          <w:sz w:val="24"/>
          <w:szCs w:val="24"/>
        </w:rPr>
        <w:t>»</w:t>
      </w:r>
      <w:r w:rsidRPr="0095005F">
        <w:rPr>
          <w:i/>
          <w:iCs/>
          <w:sz w:val="24"/>
          <w:szCs w:val="24"/>
        </w:rPr>
        <w:t xml:space="preserve"> прямая связь отсутствует. В этом случае столбец 6 можно заполнить так:</w:t>
      </w:r>
    </w:p>
    <w:p w:rsidR="00573BC9" w:rsidRPr="0095005F" w:rsidRDefault="00573BC9" w:rsidP="00573BC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2602"/>
        <w:gridCol w:w="818"/>
        <w:gridCol w:w="2880"/>
        <w:gridCol w:w="3906"/>
      </w:tblGrid>
      <w:tr w:rsidR="00573BC9" w:rsidRPr="0095005F" w:rsidTr="001E0129">
        <w:tc>
          <w:tcPr>
            <w:tcW w:w="2602"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3</w:t>
            </w:r>
          </w:p>
        </w:tc>
        <w:tc>
          <w:tcPr>
            <w:tcW w:w="818"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4</w:t>
            </w:r>
          </w:p>
        </w:tc>
        <w:tc>
          <w:tcPr>
            <w:tcW w:w="2880"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5</w:t>
            </w:r>
          </w:p>
        </w:tc>
        <w:tc>
          <w:tcPr>
            <w:tcW w:w="3906"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6</w:t>
            </w:r>
          </w:p>
        </w:tc>
      </w:tr>
      <w:tr w:rsidR="00573BC9" w:rsidRPr="0095005F" w:rsidTr="001E0129">
        <w:tc>
          <w:tcPr>
            <w:tcW w:w="2602"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both"/>
              <w:rPr>
                <w:sz w:val="24"/>
                <w:szCs w:val="24"/>
              </w:rPr>
            </w:pPr>
            <w:r w:rsidRPr="0095005F">
              <w:rPr>
                <w:sz w:val="24"/>
                <w:szCs w:val="24"/>
              </w:rPr>
              <w:t>Карбюратор</w:t>
            </w:r>
          </w:p>
        </w:tc>
        <w:tc>
          <w:tcPr>
            <w:tcW w:w="818"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both"/>
              <w:rPr>
                <w:sz w:val="24"/>
                <w:szCs w:val="24"/>
              </w:rPr>
            </w:pPr>
            <w:r w:rsidRPr="0095005F">
              <w:rPr>
                <w:sz w:val="24"/>
                <w:szCs w:val="24"/>
              </w:rPr>
              <w:t>Организация оказания медицинской помощи</w:t>
            </w:r>
          </w:p>
        </w:tc>
        <w:tc>
          <w:tcPr>
            <w:tcW w:w="3906"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rPr>
                <w:sz w:val="24"/>
                <w:szCs w:val="24"/>
              </w:rPr>
            </w:pPr>
            <w:r w:rsidRPr="0095005F">
              <w:rPr>
                <w:sz w:val="24"/>
                <w:szCs w:val="24"/>
              </w:rPr>
              <w:t>Товар необходим для ремонта автомобиля скорой медицинской помощи заказчика</w:t>
            </w:r>
          </w:p>
        </w:tc>
      </w:tr>
    </w:tbl>
    <w:p w:rsidR="00573BC9" w:rsidRPr="0095005F" w:rsidRDefault="00573BC9" w:rsidP="00573BC9">
      <w:pPr>
        <w:pStyle w:val="ConsPlusNormal"/>
        <w:jc w:val="both"/>
        <w:rPr>
          <w:sz w:val="24"/>
          <w:szCs w:val="24"/>
        </w:rPr>
      </w:pPr>
    </w:p>
    <w:p w:rsidR="00573BC9" w:rsidRDefault="00573BC9" w:rsidP="00573BC9">
      <w:pPr>
        <w:pStyle w:val="ConsPlusNormal"/>
        <w:ind w:firstLine="540"/>
        <w:jc w:val="both"/>
        <w:outlineLvl w:val="0"/>
        <w:rPr>
          <w:b/>
          <w:bCs/>
          <w:sz w:val="24"/>
          <w:szCs w:val="24"/>
        </w:rPr>
      </w:pPr>
      <w:bookmarkStart w:id="6" w:name="Par72"/>
      <w:bookmarkEnd w:id="6"/>
      <w:r w:rsidRPr="0095005F">
        <w:rPr>
          <w:b/>
          <w:bCs/>
          <w:sz w:val="24"/>
          <w:szCs w:val="24"/>
        </w:rPr>
        <w:t>Как отразить информацию о правовых актах, в которые включены требования в отношении объекта закупки</w:t>
      </w:r>
      <w:r w:rsidR="001E0129">
        <w:rPr>
          <w:b/>
          <w:bCs/>
          <w:sz w:val="24"/>
          <w:szCs w:val="24"/>
        </w:rPr>
        <w:t xml:space="preserve"> (столбец 7 формы)</w:t>
      </w:r>
    </w:p>
    <w:p w:rsidR="001E0129" w:rsidRPr="0095005F" w:rsidRDefault="001E0129" w:rsidP="00573BC9">
      <w:pPr>
        <w:pStyle w:val="ConsPlusNormal"/>
        <w:ind w:firstLine="540"/>
        <w:jc w:val="both"/>
        <w:outlineLvl w:val="0"/>
        <w:rPr>
          <w:sz w:val="24"/>
          <w:szCs w:val="24"/>
        </w:rPr>
      </w:pPr>
    </w:p>
    <w:p w:rsidR="00573BC9" w:rsidRPr="0095005F" w:rsidRDefault="00573BC9" w:rsidP="00573BC9">
      <w:pPr>
        <w:pStyle w:val="ConsPlusNormal"/>
        <w:ind w:firstLine="540"/>
        <w:jc w:val="both"/>
        <w:rPr>
          <w:sz w:val="24"/>
          <w:szCs w:val="24"/>
        </w:rPr>
      </w:pPr>
      <w:r w:rsidRPr="0095005F">
        <w:rPr>
          <w:sz w:val="24"/>
          <w:szCs w:val="24"/>
        </w:rPr>
        <w:t>1. Нужно установить, включено ли наименование объекта закупки:</w:t>
      </w:r>
    </w:p>
    <w:p w:rsidR="00573BC9" w:rsidRDefault="00573BC9" w:rsidP="00573BC9">
      <w:pPr>
        <w:pStyle w:val="ConsPlusNormal"/>
        <w:ind w:firstLine="540"/>
        <w:jc w:val="both"/>
        <w:rPr>
          <w:sz w:val="24"/>
          <w:szCs w:val="24"/>
          <w:bdr w:val="none" w:sz="0" w:space="0" w:color="auto" w:frame="1"/>
          <w:lang w:eastAsia="ru-RU"/>
        </w:rPr>
      </w:pPr>
      <w:proofErr w:type="gramStart"/>
      <w:r w:rsidRPr="0095005F">
        <w:rPr>
          <w:sz w:val="24"/>
          <w:szCs w:val="24"/>
        </w:rPr>
        <w:t>- в правовой акт, содержащий требования к определению нормативных затрат на обеспечение функций государстве</w:t>
      </w:r>
      <w:r w:rsidR="00372353">
        <w:rPr>
          <w:sz w:val="24"/>
          <w:szCs w:val="24"/>
        </w:rPr>
        <w:t>нных (муниципальных) заказчиков (</w:t>
      </w:r>
      <w:r w:rsidR="00372353" w:rsidRPr="004B1C58">
        <w:rPr>
          <w:b/>
          <w:sz w:val="24"/>
          <w:szCs w:val="24"/>
        </w:rPr>
        <w:t>для администрации Белоярского района</w:t>
      </w:r>
      <w:r w:rsidR="004B1C58" w:rsidRPr="004B1C58">
        <w:rPr>
          <w:b/>
          <w:sz w:val="24"/>
          <w:szCs w:val="24"/>
        </w:rPr>
        <w:t xml:space="preserve"> и ГРБС</w:t>
      </w:r>
      <w:r w:rsidR="00372353">
        <w:rPr>
          <w:sz w:val="24"/>
          <w:szCs w:val="24"/>
        </w:rPr>
        <w:t xml:space="preserve">: </w:t>
      </w:r>
      <w:r w:rsidR="00372353" w:rsidRPr="00372353">
        <w:rPr>
          <w:bCs/>
          <w:sz w:val="24"/>
          <w:szCs w:val="24"/>
        </w:rPr>
        <w:t xml:space="preserve">постановление </w:t>
      </w:r>
      <w:r w:rsidR="00372353" w:rsidRPr="0095005F">
        <w:rPr>
          <w:sz w:val="24"/>
          <w:szCs w:val="24"/>
          <w:bdr w:val="none" w:sz="0" w:space="0" w:color="auto" w:frame="1"/>
          <w:lang w:eastAsia="ru-RU"/>
        </w:rPr>
        <w:t>администрации Белоярского района от 29 февраля 2016 года № 192 «О правилах определения требований к отдельным видам товаров, работ, услуг (в том числе предельные цены товаров, работ, услуг), закупаемым администрацией Белоярского района (включая подведомственные казенные и бюджетные учреждения), подведомственными</w:t>
      </w:r>
      <w:proofErr w:type="gramEnd"/>
      <w:r w:rsidR="00372353" w:rsidRPr="0095005F">
        <w:rPr>
          <w:sz w:val="24"/>
          <w:szCs w:val="24"/>
          <w:bdr w:val="none" w:sz="0" w:space="0" w:color="auto" w:frame="1"/>
          <w:lang w:eastAsia="ru-RU"/>
        </w:rPr>
        <w:t xml:space="preserve"> муниципальным органам администрации Белоярского района казенными и бюджетными учреждениями» с изменениями</w:t>
      </w:r>
      <w:r w:rsidR="00372353">
        <w:rPr>
          <w:sz w:val="24"/>
          <w:szCs w:val="24"/>
          <w:bdr w:val="none" w:sz="0" w:space="0" w:color="auto" w:frame="1"/>
          <w:lang w:eastAsia="ru-RU"/>
        </w:rPr>
        <w:t>);</w:t>
      </w:r>
    </w:p>
    <w:p w:rsidR="00372353" w:rsidRPr="00372353" w:rsidRDefault="00372353" w:rsidP="00573BC9">
      <w:pPr>
        <w:pStyle w:val="ConsPlusNormal"/>
        <w:ind w:firstLine="540"/>
        <w:jc w:val="both"/>
        <w:rPr>
          <w:sz w:val="24"/>
          <w:szCs w:val="24"/>
        </w:rPr>
      </w:pPr>
    </w:p>
    <w:p w:rsidR="00573BC9" w:rsidRDefault="00372353" w:rsidP="00573BC9">
      <w:pPr>
        <w:pStyle w:val="ConsPlusNormal"/>
        <w:ind w:firstLine="540"/>
        <w:jc w:val="both"/>
        <w:rPr>
          <w:i/>
          <w:sz w:val="24"/>
          <w:szCs w:val="24"/>
        </w:rPr>
      </w:pPr>
      <w:r w:rsidRPr="00372353">
        <w:rPr>
          <w:i/>
          <w:sz w:val="24"/>
          <w:szCs w:val="24"/>
        </w:rPr>
        <w:t>Например, д</w:t>
      </w:r>
      <w:r w:rsidR="00573BC9" w:rsidRPr="00372353">
        <w:rPr>
          <w:i/>
          <w:sz w:val="24"/>
          <w:szCs w:val="24"/>
        </w:rPr>
        <w:t xml:space="preserve">ля заказчиков федерального уровня таким документом является </w:t>
      </w:r>
      <w:hyperlink r:id="rId51" w:tooltip="Постановление Правительства РФ от 20.10.2014 N 1084 (ред. от 13.04.2016) &quot;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 w:history="1">
        <w:r w:rsidR="00573BC9" w:rsidRPr="00372353">
          <w:rPr>
            <w:i/>
            <w:color w:val="0000FF"/>
            <w:sz w:val="24"/>
            <w:szCs w:val="24"/>
          </w:rPr>
          <w:t>По</w:t>
        </w:r>
        <w:r w:rsidR="00573BC9" w:rsidRPr="00372353">
          <w:rPr>
            <w:i/>
            <w:color w:val="0000FF"/>
            <w:sz w:val="24"/>
            <w:szCs w:val="24"/>
          </w:rPr>
          <w:t>с</w:t>
        </w:r>
        <w:r w:rsidR="00573BC9" w:rsidRPr="00372353">
          <w:rPr>
            <w:i/>
            <w:color w:val="0000FF"/>
            <w:sz w:val="24"/>
            <w:szCs w:val="24"/>
          </w:rPr>
          <w:t>тановление</w:t>
        </w:r>
      </w:hyperlink>
      <w:r w:rsidR="00573BC9" w:rsidRPr="00372353">
        <w:rPr>
          <w:i/>
          <w:sz w:val="24"/>
          <w:szCs w:val="24"/>
        </w:rPr>
        <w:t xml:space="preserve"> Правительства РФ от 20.10.2014 </w:t>
      </w:r>
      <w:r w:rsidR="00CC2A91" w:rsidRPr="00372353">
        <w:rPr>
          <w:i/>
          <w:sz w:val="24"/>
          <w:szCs w:val="24"/>
        </w:rPr>
        <w:t>№</w:t>
      </w:r>
      <w:r w:rsidR="00573BC9" w:rsidRPr="00372353">
        <w:rPr>
          <w:i/>
          <w:sz w:val="24"/>
          <w:szCs w:val="24"/>
        </w:rPr>
        <w:t xml:space="preserve"> 1084. На уровне субъектов РФ и муниципальном уровне </w:t>
      </w:r>
      <w:hyperlink r:id="rId52"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00573BC9" w:rsidRPr="00372353">
          <w:rPr>
            <w:i/>
            <w:color w:val="0000FF"/>
            <w:sz w:val="24"/>
            <w:szCs w:val="24"/>
          </w:rPr>
          <w:t>такие документы</w:t>
        </w:r>
      </w:hyperlink>
      <w:r w:rsidR="00573BC9" w:rsidRPr="00372353">
        <w:rPr>
          <w:i/>
          <w:sz w:val="24"/>
          <w:szCs w:val="24"/>
        </w:rPr>
        <w:t xml:space="preserve"> принимаются соответственно высшими исполнительными органами государственной вл</w:t>
      </w:r>
      <w:r>
        <w:rPr>
          <w:i/>
          <w:sz w:val="24"/>
          <w:szCs w:val="24"/>
        </w:rPr>
        <w:t>асти и местными администрациям</w:t>
      </w:r>
    </w:p>
    <w:p w:rsidR="00372353" w:rsidRPr="00372353" w:rsidRDefault="00372353" w:rsidP="00573BC9">
      <w:pPr>
        <w:pStyle w:val="ConsPlusNormal"/>
        <w:ind w:firstLine="540"/>
        <w:jc w:val="both"/>
        <w:rPr>
          <w:i/>
          <w:sz w:val="24"/>
          <w:szCs w:val="24"/>
        </w:rPr>
      </w:pPr>
    </w:p>
    <w:p w:rsidR="00573BC9" w:rsidRPr="00372353" w:rsidRDefault="00573BC9" w:rsidP="00573BC9">
      <w:pPr>
        <w:pStyle w:val="ConsPlusNormal"/>
        <w:ind w:firstLine="540"/>
        <w:jc w:val="both"/>
        <w:rPr>
          <w:sz w:val="24"/>
          <w:szCs w:val="24"/>
        </w:rPr>
      </w:pPr>
      <w:proofErr w:type="gramStart"/>
      <w:r w:rsidRPr="0095005F">
        <w:rPr>
          <w:sz w:val="24"/>
          <w:szCs w:val="24"/>
        </w:rPr>
        <w:t xml:space="preserve">- правовые акты, устанавливающие на основании </w:t>
      </w:r>
      <w:hyperlink r:id="rId53"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95005F">
          <w:rPr>
            <w:color w:val="0000FF"/>
            <w:sz w:val="24"/>
            <w:szCs w:val="24"/>
          </w:rPr>
          <w:t xml:space="preserve">ч. 5 ст. </w:t>
        </w:r>
        <w:r w:rsidRPr="0095005F">
          <w:rPr>
            <w:color w:val="0000FF"/>
            <w:sz w:val="24"/>
            <w:szCs w:val="24"/>
          </w:rPr>
          <w:t>1</w:t>
        </w:r>
        <w:r w:rsidRPr="0095005F">
          <w:rPr>
            <w:color w:val="0000FF"/>
            <w:sz w:val="24"/>
            <w:szCs w:val="24"/>
          </w:rPr>
          <w:t>9</w:t>
        </w:r>
      </w:hyperlink>
      <w:r w:rsidRPr="0095005F">
        <w:rPr>
          <w:sz w:val="24"/>
          <w:szCs w:val="24"/>
        </w:rPr>
        <w:t xml:space="preserve"> Закона </w:t>
      </w:r>
      <w:r w:rsidR="00CC2A91" w:rsidRPr="0095005F">
        <w:rPr>
          <w:sz w:val="24"/>
          <w:szCs w:val="24"/>
        </w:rPr>
        <w:t>№</w:t>
      </w:r>
      <w:r w:rsidRPr="0095005F">
        <w:rPr>
          <w:sz w:val="24"/>
          <w:szCs w:val="24"/>
        </w:rPr>
        <w:t xml:space="preserve"> 44-ФЗ требования к приобретаемым товарам (работам, услугам)</w:t>
      </w:r>
      <w:r w:rsidR="00372353">
        <w:rPr>
          <w:sz w:val="24"/>
          <w:szCs w:val="24"/>
        </w:rPr>
        <w:t xml:space="preserve"> (</w:t>
      </w:r>
      <w:r w:rsidR="00372353" w:rsidRPr="004B1C58">
        <w:rPr>
          <w:b/>
          <w:sz w:val="24"/>
          <w:szCs w:val="24"/>
        </w:rPr>
        <w:t>для администрации Белоярского района</w:t>
      </w:r>
      <w:r w:rsidR="00372353" w:rsidRPr="00372353">
        <w:rPr>
          <w:sz w:val="24"/>
          <w:szCs w:val="24"/>
        </w:rPr>
        <w:t xml:space="preserve">: </w:t>
      </w:r>
      <w:r w:rsidR="00372353" w:rsidRPr="00372353">
        <w:rPr>
          <w:bCs/>
          <w:sz w:val="24"/>
          <w:szCs w:val="24"/>
        </w:rPr>
        <w:t>постановление администрации Белоярского района от 27 апреля 2016 года № 429 «Об утверждении ведомственного перечня отдельных видов товаров, работ, услуг, их потребительских свойств (в том числе качества) и иных характеристик (в том числе предельных цен товаров, работ, услуг) к ним»)</w:t>
      </w:r>
      <w:r w:rsidRPr="00372353">
        <w:rPr>
          <w:sz w:val="24"/>
          <w:szCs w:val="24"/>
        </w:rPr>
        <w:t>.</w:t>
      </w:r>
      <w:proofErr w:type="gramEnd"/>
    </w:p>
    <w:p w:rsidR="00573BC9" w:rsidRPr="00372353" w:rsidRDefault="00573BC9" w:rsidP="00573BC9">
      <w:pPr>
        <w:pStyle w:val="ConsPlusNormal"/>
        <w:jc w:val="both"/>
        <w:rPr>
          <w:sz w:val="24"/>
          <w:szCs w:val="24"/>
        </w:rPr>
      </w:pPr>
    </w:p>
    <w:p w:rsidR="00573BC9" w:rsidRPr="0095005F" w:rsidRDefault="00573BC9" w:rsidP="00573BC9">
      <w:pPr>
        <w:pStyle w:val="ConsPlusNormal"/>
        <w:ind w:firstLine="540"/>
        <w:jc w:val="both"/>
        <w:rPr>
          <w:sz w:val="24"/>
          <w:szCs w:val="24"/>
        </w:rPr>
      </w:pPr>
      <w:r w:rsidRPr="0095005F">
        <w:rPr>
          <w:sz w:val="24"/>
          <w:szCs w:val="24"/>
        </w:rPr>
        <w:t xml:space="preserve">2. Привести в столбце 7 следующую информацию обо всех правовых актах, в которые включен объект закупки: полное наименование, дата принятия, номер. Если ни в один правовой акт объект закупки не включен, необходимо указать - </w:t>
      </w:r>
      <w:r w:rsidR="00CC2A91" w:rsidRPr="0095005F">
        <w:rPr>
          <w:sz w:val="24"/>
          <w:szCs w:val="24"/>
        </w:rPr>
        <w:t>«</w:t>
      </w:r>
      <w:r w:rsidRPr="0095005F">
        <w:rPr>
          <w:sz w:val="24"/>
          <w:szCs w:val="24"/>
        </w:rPr>
        <w:t>отсутствуют</w:t>
      </w:r>
      <w:r w:rsidR="00CC2A91" w:rsidRPr="0095005F">
        <w:rPr>
          <w:sz w:val="24"/>
          <w:szCs w:val="24"/>
        </w:rPr>
        <w:t>»</w:t>
      </w:r>
      <w:r w:rsidRPr="0095005F">
        <w:rPr>
          <w:sz w:val="24"/>
          <w:szCs w:val="24"/>
        </w:rPr>
        <w:t>.</w:t>
      </w:r>
    </w:p>
    <w:p w:rsidR="00573BC9" w:rsidRPr="0095005F" w:rsidRDefault="00573BC9" w:rsidP="00573BC9">
      <w:pPr>
        <w:pStyle w:val="ConsPlusNormal"/>
        <w:jc w:val="both"/>
        <w:rPr>
          <w:sz w:val="24"/>
          <w:szCs w:val="24"/>
        </w:rPr>
      </w:pPr>
    </w:p>
    <w:p w:rsidR="00573BC9" w:rsidRPr="004B1C58" w:rsidRDefault="00573BC9" w:rsidP="004B1C58">
      <w:pPr>
        <w:pStyle w:val="ConsPlusNormal"/>
        <w:ind w:firstLine="540"/>
        <w:jc w:val="both"/>
        <w:rPr>
          <w:i/>
          <w:iCs/>
          <w:sz w:val="24"/>
          <w:szCs w:val="24"/>
        </w:rPr>
      </w:pPr>
      <w:r w:rsidRPr="0095005F">
        <w:rPr>
          <w:i/>
          <w:iCs/>
          <w:sz w:val="24"/>
          <w:szCs w:val="24"/>
        </w:rPr>
        <w:t xml:space="preserve">Например, </w:t>
      </w:r>
      <w:r w:rsidR="004B1C58">
        <w:rPr>
          <w:i/>
          <w:iCs/>
          <w:sz w:val="24"/>
          <w:szCs w:val="24"/>
        </w:rPr>
        <w:t xml:space="preserve">Заказчиком </w:t>
      </w:r>
      <w:r w:rsidRPr="0095005F">
        <w:rPr>
          <w:i/>
          <w:iCs/>
          <w:sz w:val="24"/>
          <w:szCs w:val="24"/>
        </w:rPr>
        <w:t xml:space="preserve">планируется закупка </w:t>
      </w:r>
      <w:r w:rsidR="004B1C58">
        <w:rPr>
          <w:i/>
          <w:iCs/>
          <w:sz w:val="24"/>
          <w:szCs w:val="24"/>
        </w:rPr>
        <w:t>кресел офисных, которые соответствуют позиции 8 В</w:t>
      </w:r>
      <w:r w:rsidR="004B1C58" w:rsidRPr="004B1C58">
        <w:rPr>
          <w:i/>
          <w:iCs/>
          <w:sz w:val="24"/>
          <w:szCs w:val="24"/>
        </w:rPr>
        <w:t>едомственн</w:t>
      </w:r>
      <w:r w:rsidR="004B1C58">
        <w:rPr>
          <w:i/>
          <w:iCs/>
          <w:sz w:val="24"/>
          <w:szCs w:val="24"/>
        </w:rPr>
        <w:t>ого</w:t>
      </w:r>
      <w:r w:rsidR="004B1C58" w:rsidRPr="004B1C58">
        <w:rPr>
          <w:i/>
          <w:iCs/>
          <w:sz w:val="24"/>
          <w:szCs w:val="24"/>
        </w:rPr>
        <w:t xml:space="preserve"> переч</w:t>
      </w:r>
      <w:r w:rsidR="004B1C58">
        <w:rPr>
          <w:i/>
          <w:iCs/>
          <w:sz w:val="24"/>
          <w:szCs w:val="24"/>
        </w:rPr>
        <w:t>ня «</w:t>
      </w:r>
      <w:r w:rsidR="004B1C58" w:rsidRPr="004B1C58">
        <w:rPr>
          <w:i/>
          <w:iCs/>
          <w:sz w:val="24"/>
          <w:szCs w:val="24"/>
        </w:rPr>
        <w:t>Мебель для сидения, с деревянным каркасом</w:t>
      </w:r>
      <w:r w:rsidR="004B1C58">
        <w:rPr>
          <w:i/>
          <w:iCs/>
          <w:sz w:val="24"/>
          <w:szCs w:val="24"/>
        </w:rPr>
        <w:t>»</w:t>
      </w:r>
      <w:r w:rsidRPr="0095005F">
        <w:rPr>
          <w:i/>
          <w:iCs/>
          <w:sz w:val="24"/>
          <w:szCs w:val="24"/>
        </w:rPr>
        <w:t>. В этом случае столбец 7 заполняется следующим образом:</w:t>
      </w:r>
    </w:p>
    <w:p w:rsidR="00573BC9" w:rsidRPr="0095005F" w:rsidRDefault="00573BC9" w:rsidP="00573BC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9356"/>
      </w:tblGrid>
      <w:tr w:rsidR="00573BC9" w:rsidRPr="0095005F" w:rsidTr="0095005F">
        <w:tc>
          <w:tcPr>
            <w:tcW w:w="9356" w:type="dxa"/>
            <w:tcBorders>
              <w:top w:val="single" w:sz="4" w:space="0" w:color="auto"/>
              <w:left w:val="single" w:sz="4" w:space="0" w:color="auto"/>
              <w:bottom w:val="single" w:sz="4" w:space="0" w:color="auto"/>
              <w:right w:val="single" w:sz="4" w:space="0" w:color="auto"/>
            </w:tcBorders>
          </w:tcPr>
          <w:p w:rsidR="00573BC9" w:rsidRPr="0095005F" w:rsidRDefault="00573BC9" w:rsidP="0095005F">
            <w:pPr>
              <w:pStyle w:val="ConsPlusNormal"/>
              <w:jc w:val="center"/>
              <w:rPr>
                <w:sz w:val="24"/>
                <w:szCs w:val="24"/>
              </w:rPr>
            </w:pPr>
            <w:r w:rsidRPr="0095005F">
              <w:rPr>
                <w:sz w:val="24"/>
                <w:szCs w:val="24"/>
              </w:rPr>
              <w:t>7</w:t>
            </w:r>
          </w:p>
        </w:tc>
      </w:tr>
      <w:tr w:rsidR="00573BC9" w:rsidRPr="0095005F" w:rsidTr="0095005F">
        <w:tc>
          <w:tcPr>
            <w:tcW w:w="9356" w:type="dxa"/>
            <w:tcBorders>
              <w:top w:val="single" w:sz="4" w:space="0" w:color="auto"/>
              <w:left w:val="single" w:sz="4" w:space="0" w:color="auto"/>
              <w:bottom w:val="single" w:sz="4" w:space="0" w:color="auto"/>
              <w:right w:val="single" w:sz="4" w:space="0" w:color="auto"/>
            </w:tcBorders>
          </w:tcPr>
          <w:p w:rsidR="00573BC9" w:rsidRPr="004B1C58" w:rsidRDefault="004B1C58" w:rsidP="0095005F">
            <w:pPr>
              <w:pStyle w:val="ConsPlusNormal"/>
              <w:rPr>
                <w:i/>
                <w:sz w:val="24"/>
                <w:szCs w:val="24"/>
              </w:rPr>
            </w:pPr>
            <w:r>
              <w:rPr>
                <w:bCs/>
                <w:i/>
                <w:sz w:val="24"/>
                <w:szCs w:val="24"/>
              </w:rPr>
              <w:t>П</w:t>
            </w:r>
            <w:r w:rsidRPr="004B1C58">
              <w:rPr>
                <w:bCs/>
                <w:i/>
                <w:sz w:val="24"/>
                <w:szCs w:val="24"/>
              </w:rPr>
              <w:t>остановление администрации Белоярского района от 27 апреля 2016 года № 429 «Об утверждении ведомственного перечня отдельных видов товаров, работ, услуг, их потребительских свойств (в том числе качества) и иных характеристик (в том числе предельных цен товаров, работ, услуг) к ним»</w:t>
            </w:r>
          </w:p>
        </w:tc>
      </w:tr>
    </w:tbl>
    <w:p w:rsidR="00573BC9" w:rsidRPr="0095005F" w:rsidRDefault="00573BC9" w:rsidP="00025326">
      <w:pPr>
        <w:spacing w:after="0" w:line="340" w:lineRule="atLeast"/>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p>
    <w:p w:rsidR="0089280F" w:rsidRPr="0095005F" w:rsidRDefault="0089280F" w:rsidP="0089280F">
      <w:pPr>
        <w:pStyle w:val="ConsPlusNormal"/>
        <w:ind w:firstLine="540"/>
        <w:jc w:val="both"/>
        <w:outlineLvl w:val="0"/>
        <w:rPr>
          <w:sz w:val="24"/>
          <w:szCs w:val="24"/>
        </w:rPr>
      </w:pPr>
      <w:proofErr w:type="gramStart"/>
      <w:r w:rsidRPr="0095005F">
        <w:rPr>
          <w:b/>
          <w:bCs/>
          <w:sz w:val="24"/>
          <w:szCs w:val="24"/>
        </w:rPr>
        <w:t>Информация</w:t>
      </w:r>
      <w:proofErr w:type="gramEnd"/>
      <w:r w:rsidRPr="0095005F">
        <w:rPr>
          <w:b/>
          <w:bCs/>
          <w:sz w:val="24"/>
          <w:szCs w:val="24"/>
        </w:rPr>
        <w:t xml:space="preserve"> о каких закупках не вносится в форму</w:t>
      </w:r>
    </w:p>
    <w:p w:rsidR="0089280F" w:rsidRDefault="0089280F" w:rsidP="0089280F">
      <w:pPr>
        <w:pStyle w:val="ConsPlusNormal"/>
        <w:ind w:firstLine="540"/>
        <w:jc w:val="both"/>
        <w:rPr>
          <w:sz w:val="24"/>
          <w:szCs w:val="24"/>
        </w:rPr>
      </w:pPr>
      <w:r w:rsidRPr="0095005F">
        <w:rPr>
          <w:sz w:val="24"/>
          <w:szCs w:val="24"/>
        </w:rPr>
        <w:t xml:space="preserve">По нашему мнению, в форму обоснования не нужно включать сведения о закупках у единственного поставщика на основании </w:t>
      </w:r>
      <w:hyperlink r:id="rId54"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95005F">
          <w:rPr>
            <w:color w:val="0000FF"/>
            <w:sz w:val="24"/>
            <w:szCs w:val="24"/>
          </w:rPr>
          <w:t>п. п. 4</w:t>
        </w:r>
      </w:hyperlink>
      <w:r w:rsidRPr="0095005F">
        <w:rPr>
          <w:sz w:val="24"/>
          <w:szCs w:val="24"/>
        </w:rPr>
        <w:t xml:space="preserve"> и </w:t>
      </w:r>
      <w:hyperlink r:id="rId55"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95005F">
          <w:rPr>
            <w:color w:val="0000FF"/>
            <w:sz w:val="24"/>
            <w:szCs w:val="24"/>
          </w:rPr>
          <w:t>5 ч. 1 ст. 93</w:t>
        </w:r>
      </w:hyperlink>
      <w:r w:rsidRPr="0095005F">
        <w:rPr>
          <w:sz w:val="24"/>
          <w:szCs w:val="24"/>
        </w:rPr>
        <w:t xml:space="preserve"> Закона № 44-ФЗ. Это связано с тем, что данные о них в плане закупок приводятся обобщенно: конкретные наименования товаров (работ, услуг) не указываются. Поскольку товары (работы, услуги) не названы, то и обосновать, зачем они приобретаются, невозможно.</w:t>
      </w:r>
      <w:r>
        <w:rPr>
          <w:sz w:val="24"/>
          <w:szCs w:val="24"/>
        </w:rPr>
        <w:t xml:space="preserve"> </w:t>
      </w:r>
    </w:p>
    <w:p w:rsidR="0089280F" w:rsidRPr="0095005F" w:rsidRDefault="0089280F" w:rsidP="0089280F">
      <w:pPr>
        <w:pStyle w:val="ConsPlusNormal"/>
        <w:ind w:firstLine="540"/>
        <w:jc w:val="both"/>
        <w:rPr>
          <w:sz w:val="24"/>
          <w:szCs w:val="24"/>
        </w:rPr>
      </w:pPr>
      <w:r>
        <w:rPr>
          <w:sz w:val="24"/>
          <w:szCs w:val="24"/>
        </w:rPr>
        <w:t xml:space="preserve">Формой не предусмотрено обоснование цены. </w:t>
      </w:r>
    </w:p>
    <w:p w:rsidR="0089280F" w:rsidRPr="0095005F" w:rsidRDefault="0089280F" w:rsidP="0089280F">
      <w:pPr>
        <w:pStyle w:val="ConsPlusNormal"/>
        <w:ind w:firstLine="540"/>
        <w:jc w:val="both"/>
        <w:rPr>
          <w:sz w:val="24"/>
          <w:szCs w:val="24"/>
        </w:rPr>
      </w:pPr>
    </w:p>
    <w:p w:rsidR="0089280F" w:rsidRDefault="0089280F" w:rsidP="0089280F">
      <w:pPr>
        <w:pStyle w:val="ConsPlusNormal"/>
        <w:ind w:firstLine="540"/>
        <w:jc w:val="both"/>
        <w:rPr>
          <w:i/>
          <w:iCs/>
          <w:sz w:val="24"/>
          <w:szCs w:val="24"/>
        </w:rPr>
      </w:pPr>
      <w:r w:rsidRPr="0095005F">
        <w:rPr>
          <w:i/>
          <w:iCs/>
          <w:sz w:val="24"/>
          <w:szCs w:val="24"/>
        </w:rPr>
        <w:t xml:space="preserve">Например, заказчик планирует приобрести различные товары на основании </w:t>
      </w:r>
      <w:hyperlink r:id="rId56"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95005F">
          <w:rPr>
            <w:i/>
            <w:iCs/>
            <w:color w:val="0000FF"/>
            <w:sz w:val="24"/>
            <w:szCs w:val="24"/>
          </w:rPr>
          <w:t>п. 4 ч. 1 ст. 93</w:t>
        </w:r>
      </w:hyperlink>
      <w:r w:rsidRPr="0095005F">
        <w:rPr>
          <w:i/>
          <w:iCs/>
          <w:sz w:val="24"/>
          <w:szCs w:val="24"/>
        </w:rPr>
        <w:t xml:space="preserve"> Закона № 44-ФЗ. В плане закупок они будут объединены под одним наименованием «товары, работы или услуги на сумму, не превышающую 100 тыс. руб.». Установить цель такой закупки нельзя, следовательно, заполнить иные столбцы формы обоснования невозможно.</w:t>
      </w:r>
    </w:p>
    <w:p w:rsidR="0089280F" w:rsidRDefault="0089280F" w:rsidP="003D28F2">
      <w:pPr>
        <w:spacing w:after="0" w:line="340" w:lineRule="atLeast"/>
        <w:rPr>
          <w:rFonts w:ascii="Times New Roman" w:hAnsi="Times New Roman" w:cs="Times New Roman"/>
          <w:sz w:val="24"/>
          <w:szCs w:val="24"/>
        </w:rPr>
      </w:pPr>
    </w:p>
    <w:p w:rsidR="008F0BFC" w:rsidRDefault="008F0BFC" w:rsidP="008F0BFC">
      <w:pPr>
        <w:pStyle w:val="ConsPlusTitle"/>
        <w:numPr>
          <w:ilvl w:val="1"/>
          <w:numId w:val="16"/>
        </w:numPr>
        <w:jc w:val="center"/>
        <w:rPr>
          <w:rFonts w:ascii="Times New Roman" w:hAnsi="Times New Roman" w:cs="Times New Roman"/>
          <w:sz w:val="24"/>
          <w:szCs w:val="24"/>
        </w:rPr>
      </w:pPr>
      <w:r w:rsidRPr="00A51783">
        <w:rPr>
          <w:rFonts w:ascii="Times New Roman" w:hAnsi="Times New Roman" w:cs="Times New Roman"/>
          <w:sz w:val="24"/>
          <w:szCs w:val="24"/>
        </w:rPr>
        <w:t>Как составить обоснование для ПЛАНА</w:t>
      </w:r>
      <w:r>
        <w:rPr>
          <w:rFonts w:ascii="Times New Roman" w:hAnsi="Times New Roman" w:cs="Times New Roman"/>
          <w:sz w:val="24"/>
          <w:szCs w:val="24"/>
        </w:rPr>
        <w:t>-ГРАФИКА</w:t>
      </w:r>
      <w:r w:rsidRPr="00A51783">
        <w:rPr>
          <w:rFonts w:ascii="Times New Roman" w:hAnsi="Times New Roman" w:cs="Times New Roman"/>
          <w:sz w:val="24"/>
          <w:szCs w:val="24"/>
        </w:rPr>
        <w:t xml:space="preserve"> ЗАКУПОК </w:t>
      </w:r>
    </w:p>
    <w:p w:rsidR="008F0BFC" w:rsidRDefault="008F0BFC" w:rsidP="008F0BFC">
      <w:pPr>
        <w:pStyle w:val="ConsPlusTitle"/>
        <w:jc w:val="center"/>
        <w:rPr>
          <w:rFonts w:ascii="Times New Roman" w:hAnsi="Times New Roman" w:cs="Times New Roman"/>
          <w:sz w:val="24"/>
          <w:szCs w:val="24"/>
        </w:rPr>
      </w:pPr>
    </w:p>
    <w:p w:rsidR="008F0BFC" w:rsidRDefault="008F0BFC" w:rsidP="008F0B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заполнении </w:t>
      </w:r>
      <w:hyperlink r:id="rId57" w:history="1">
        <w:r>
          <w:rPr>
            <w:rFonts w:ascii="Times New Roman" w:hAnsi="Times New Roman" w:cs="Times New Roman"/>
            <w:color w:val="0000FF"/>
            <w:sz w:val="24"/>
            <w:szCs w:val="24"/>
          </w:rPr>
          <w:t>Формы</w:t>
        </w:r>
      </w:hyperlink>
      <w:r>
        <w:rPr>
          <w:rFonts w:ascii="Times New Roman" w:hAnsi="Times New Roman" w:cs="Times New Roman"/>
          <w:sz w:val="24"/>
          <w:szCs w:val="24"/>
        </w:rPr>
        <w:t xml:space="preserve"> обоснования планов-графиков закупок в случае осуществления закупок у единственного поставщика (подрядчика (исполнителя)) в соответствии с </w:t>
      </w:r>
      <w:hyperlink r:id="rId58" w:history="1">
        <w:r>
          <w:rPr>
            <w:rFonts w:ascii="Times New Roman" w:hAnsi="Times New Roman" w:cs="Times New Roman"/>
            <w:color w:val="0000FF"/>
            <w:sz w:val="24"/>
            <w:szCs w:val="24"/>
          </w:rPr>
          <w:t>пунктами 4</w:t>
        </w:r>
      </w:hyperlink>
      <w:r>
        <w:rPr>
          <w:rFonts w:ascii="Times New Roman" w:hAnsi="Times New Roman" w:cs="Times New Roman"/>
          <w:sz w:val="24"/>
          <w:szCs w:val="24"/>
        </w:rPr>
        <w:t xml:space="preserve">, </w:t>
      </w:r>
      <w:hyperlink r:id="rId59"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r:id="rId60" w:history="1">
        <w:r>
          <w:rPr>
            <w:rFonts w:ascii="Times New Roman" w:hAnsi="Times New Roman" w:cs="Times New Roman"/>
            <w:color w:val="0000FF"/>
            <w:sz w:val="24"/>
            <w:szCs w:val="24"/>
          </w:rPr>
          <w:t>26</w:t>
        </w:r>
      </w:hyperlink>
      <w:r>
        <w:rPr>
          <w:rFonts w:ascii="Times New Roman" w:hAnsi="Times New Roman" w:cs="Times New Roman"/>
          <w:sz w:val="24"/>
          <w:szCs w:val="24"/>
        </w:rPr>
        <w:t xml:space="preserve">, </w:t>
      </w:r>
      <w:hyperlink r:id="rId61" w:history="1">
        <w:r>
          <w:rPr>
            <w:rFonts w:ascii="Times New Roman" w:hAnsi="Times New Roman" w:cs="Times New Roman"/>
            <w:color w:val="0000FF"/>
            <w:sz w:val="24"/>
            <w:szCs w:val="24"/>
          </w:rPr>
          <w:t>33 части 1 статьи 93</w:t>
        </w:r>
      </w:hyperlink>
      <w:r>
        <w:rPr>
          <w:rFonts w:ascii="Times New Roman" w:hAnsi="Times New Roman" w:cs="Times New Roman"/>
          <w:sz w:val="24"/>
          <w:szCs w:val="24"/>
        </w:rPr>
        <w:t xml:space="preserve"> Закона N 44-ФЗ в соответствии с </w:t>
      </w:r>
      <w:hyperlink r:id="rId62" w:history="1">
        <w:r>
          <w:rPr>
            <w:rFonts w:ascii="Times New Roman" w:hAnsi="Times New Roman" w:cs="Times New Roman"/>
            <w:color w:val="0000FF"/>
            <w:sz w:val="24"/>
            <w:szCs w:val="24"/>
          </w:rPr>
          <w:t>пунктом 6</w:t>
        </w:r>
      </w:hyperlink>
      <w:r>
        <w:rPr>
          <w:rFonts w:ascii="Times New Roman" w:hAnsi="Times New Roman" w:cs="Times New Roman"/>
          <w:sz w:val="24"/>
          <w:szCs w:val="24"/>
        </w:rPr>
        <w:t xml:space="preserve"> Правил обоснованию подлежит годовой объем указанных закупок. При этом заполняются графы 2, 4, 7, 8 </w:t>
      </w:r>
      <w:hyperlink r:id="rId63" w:history="1">
        <w:r>
          <w:rPr>
            <w:rFonts w:ascii="Times New Roman" w:hAnsi="Times New Roman" w:cs="Times New Roman"/>
            <w:color w:val="0000FF"/>
            <w:sz w:val="24"/>
            <w:szCs w:val="24"/>
          </w:rPr>
          <w:t>Формы</w:t>
        </w:r>
      </w:hyperlink>
      <w:r>
        <w:rPr>
          <w:rFonts w:ascii="Times New Roman" w:hAnsi="Times New Roman" w:cs="Times New Roman"/>
          <w:sz w:val="24"/>
          <w:szCs w:val="24"/>
        </w:rPr>
        <w:t xml:space="preserve"> обоснования планов-графиков закупок.</w:t>
      </w:r>
    </w:p>
    <w:p w:rsidR="008F0BFC" w:rsidRDefault="008F0BFC" w:rsidP="008F0B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обоснования закупок, осуществляемых в соответствии с </w:t>
      </w:r>
      <w:hyperlink r:id="rId64" w:history="1">
        <w:r>
          <w:rPr>
            <w:rFonts w:ascii="Times New Roman" w:hAnsi="Times New Roman" w:cs="Times New Roman"/>
            <w:color w:val="0000FF"/>
            <w:sz w:val="24"/>
            <w:szCs w:val="24"/>
          </w:rPr>
          <w:t>пунктами 4</w:t>
        </w:r>
      </w:hyperlink>
      <w:r>
        <w:rPr>
          <w:rFonts w:ascii="Times New Roman" w:hAnsi="Times New Roman" w:cs="Times New Roman"/>
          <w:sz w:val="24"/>
          <w:szCs w:val="24"/>
        </w:rPr>
        <w:t xml:space="preserve"> и </w:t>
      </w:r>
      <w:hyperlink r:id="rId65" w:history="1">
        <w:r>
          <w:rPr>
            <w:rFonts w:ascii="Times New Roman" w:hAnsi="Times New Roman" w:cs="Times New Roman"/>
            <w:color w:val="0000FF"/>
            <w:sz w:val="24"/>
            <w:szCs w:val="24"/>
          </w:rPr>
          <w:t>5 части 1 статьи 93</w:t>
        </w:r>
      </w:hyperlink>
      <w:r>
        <w:rPr>
          <w:rFonts w:ascii="Times New Roman" w:hAnsi="Times New Roman" w:cs="Times New Roman"/>
          <w:sz w:val="24"/>
          <w:szCs w:val="24"/>
        </w:rPr>
        <w:t xml:space="preserve"> Закона N 44-ФЗ, в графе 8 </w:t>
      </w:r>
      <w:hyperlink r:id="rId66" w:history="1">
        <w:r>
          <w:rPr>
            <w:rFonts w:ascii="Times New Roman" w:hAnsi="Times New Roman" w:cs="Times New Roman"/>
            <w:color w:val="0000FF"/>
            <w:sz w:val="24"/>
            <w:szCs w:val="24"/>
          </w:rPr>
          <w:t>Формы</w:t>
        </w:r>
      </w:hyperlink>
      <w:r>
        <w:rPr>
          <w:rFonts w:ascii="Times New Roman" w:hAnsi="Times New Roman" w:cs="Times New Roman"/>
          <w:sz w:val="24"/>
          <w:szCs w:val="24"/>
        </w:rPr>
        <w:t xml:space="preserve"> обоснования планов-графиков закупок в целях обоснования годового объема указанных закупок указывается информация о его соответствии ограничениям годового объема закупок, установленным соответствующими положениями </w:t>
      </w:r>
      <w:hyperlink r:id="rId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N 44-ФЗ.</w:t>
      </w:r>
    </w:p>
    <w:p w:rsidR="008F0BFC" w:rsidRDefault="008F0BFC" w:rsidP="008F0B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обосновании закупок, осуществляемых в соответствии с </w:t>
      </w:r>
      <w:hyperlink r:id="rId68" w:history="1">
        <w:r>
          <w:rPr>
            <w:rFonts w:ascii="Times New Roman" w:hAnsi="Times New Roman" w:cs="Times New Roman"/>
            <w:color w:val="0000FF"/>
            <w:sz w:val="24"/>
            <w:szCs w:val="24"/>
          </w:rPr>
          <w:t>пунктом 26 части 1 статьи 93</w:t>
        </w:r>
      </w:hyperlink>
      <w:r>
        <w:rPr>
          <w:rFonts w:ascii="Times New Roman" w:hAnsi="Times New Roman" w:cs="Times New Roman"/>
          <w:sz w:val="24"/>
          <w:szCs w:val="24"/>
        </w:rPr>
        <w:t xml:space="preserve"> Закона N 44-ФЗ, в случае заключения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графе 8 </w:t>
      </w:r>
      <w:hyperlink r:id="rId69" w:history="1">
        <w:r>
          <w:rPr>
            <w:rFonts w:ascii="Times New Roman" w:hAnsi="Times New Roman" w:cs="Times New Roman"/>
            <w:color w:val="0000FF"/>
            <w:sz w:val="24"/>
            <w:szCs w:val="24"/>
          </w:rPr>
          <w:t>Формы</w:t>
        </w:r>
      </w:hyperlink>
      <w:r>
        <w:rPr>
          <w:rFonts w:ascii="Times New Roman" w:hAnsi="Times New Roman" w:cs="Times New Roman"/>
          <w:sz w:val="24"/>
          <w:szCs w:val="24"/>
        </w:rPr>
        <w:t xml:space="preserve"> обоснования планов-графиков</w:t>
      </w:r>
      <w:proofErr w:type="gramEnd"/>
      <w:r>
        <w:rPr>
          <w:rFonts w:ascii="Times New Roman" w:hAnsi="Times New Roman" w:cs="Times New Roman"/>
          <w:sz w:val="24"/>
          <w:szCs w:val="24"/>
        </w:rPr>
        <w:t xml:space="preserve"> закупок указывается информация об утвержденном плане командировок (указываются мероприятия, на посещение которых были получены приглашения), согласно которому выделяются соответствующие денежные средства.</w:t>
      </w:r>
    </w:p>
    <w:p w:rsidR="008F0BFC" w:rsidRDefault="008F0BFC" w:rsidP="008F0B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обоснования закупок, осуществляемых в соответствии с </w:t>
      </w:r>
      <w:hyperlink r:id="rId70" w:history="1">
        <w:r>
          <w:rPr>
            <w:rFonts w:ascii="Times New Roman" w:hAnsi="Times New Roman" w:cs="Times New Roman"/>
            <w:color w:val="0000FF"/>
            <w:sz w:val="24"/>
            <w:szCs w:val="24"/>
          </w:rPr>
          <w:t>пунктом 33 части 1 статьи 93</w:t>
        </w:r>
      </w:hyperlink>
      <w:r>
        <w:rPr>
          <w:rFonts w:ascii="Times New Roman" w:hAnsi="Times New Roman" w:cs="Times New Roman"/>
          <w:sz w:val="24"/>
          <w:szCs w:val="24"/>
        </w:rPr>
        <w:t xml:space="preserve"> Закона N 44-ФЗ (заключение контракта на оказание преподавательских услуг, а также услуг экскурсовода (гида) физическими лицами), в графе 8 </w:t>
      </w:r>
      <w:hyperlink r:id="rId71" w:history="1">
        <w:r>
          <w:rPr>
            <w:rFonts w:ascii="Times New Roman" w:hAnsi="Times New Roman" w:cs="Times New Roman"/>
            <w:color w:val="0000FF"/>
            <w:sz w:val="24"/>
            <w:szCs w:val="24"/>
          </w:rPr>
          <w:t>Формы</w:t>
        </w:r>
      </w:hyperlink>
      <w:r>
        <w:rPr>
          <w:rFonts w:ascii="Times New Roman" w:hAnsi="Times New Roman" w:cs="Times New Roman"/>
          <w:sz w:val="24"/>
          <w:szCs w:val="24"/>
        </w:rPr>
        <w:t xml:space="preserve"> обоснования планов-графиков закупок указываются запланированные образовательные и экскурсионные мероприятия и объем услуг (в часах), оказываемых в рамках соответствующих мероприятий.</w:t>
      </w:r>
      <w:proofErr w:type="gramEnd"/>
    </w:p>
    <w:p w:rsidR="008F0BFC" w:rsidRPr="00A51783" w:rsidRDefault="008F0BFC" w:rsidP="008F0BFC">
      <w:pPr>
        <w:pStyle w:val="ConsPlusNormal"/>
        <w:ind w:firstLine="540"/>
        <w:jc w:val="both"/>
        <w:rPr>
          <w:sz w:val="24"/>
          <w:szCs w:val="24"/>
        </w:rPr>
      </w:pPr>
    </w:p>
    <w:p w:rsidR="004B1C58" w:rsidRDefault="00C96F43" w:rsidP="003D28F2">
      <w:pPr>
        <w:spacing w:after="0" w:line="340" w:lineRule="atLeast"/>
        <w:rPr>
          <w:rFonts w:ascii="Times New Roman" w:hAnsi="Times New Roman" w:cs="Times New Roman"/>
          <w:sz w:val="24"/>
          <w:szCs w:val="24"/>
        </w:rPr>
      </w:pPr>
      <w:r>
        <w:rPr>
          <w:rFonts w:ascii="Times New Roman" w:hAnsi="Times New Roman" w:cs="Times New Roman"/>
          <w:sz w:val="24"/>
          <w:szCs w:val="24"/>
        </w:rPr>
        <w:tab/>
      </w:r>
      <w:r w:rsidRPr="00566EBB">
        <w:rPr>
          <w:rFonts w:ascii="Times New Roman" w:hAnsi="Times New Roman" w:cs="Times New Roman"/>
          <w:sz w:val="24"/>
          <w:szCs w:val="24"/>
        </w:rPr>
        <w:t>При заполнении</w:t>
      </w:r>
      <w:r w:rsidRPr="00566EBB">
        <w:rPr>
          <w:rFonts w:ascii="Times New Roman" w:hAnsi="Times New Roman" w:cs="Times New Roman"/>
          <w:b/>
          <w:sz w:val="24"/>
          <w:szCs w:val="24"/>
        </w:rPr>
        <w:t xml:space="preserve"> столбц</w:t>
      </w:r>
      <w:r w:rsidR="00566EBB" w:rsidRPr="00566EBB">
        <w:rPr>
          <w:rFonts w:ascii="Times New Roman" w:hAnsi="Times New Roman" w:cs="Times New Roman"/>
          <w:b/>
          <w:sz w:val="24"/>
          <w:szCs w:val="24"/>
        </w:rPr>
        <w:t>а</w:t>
      </w:r>
      <w:r w:rsidRPr="00566EBB">
        <w:rPr>
          <w:rFonts w:ascii="Times New Roman" w:hAnsi="Times New Roman" w:cs="Times New Roman"/>
          <w:b/>
          <w:sz w:val="24"/>
          <w:szCs w:val="24"/>
        </w:rPr>
        <w:t xml:space="preserve"> 5</w:t>
      </w:r>
      <w:r>
        <w:rPr>
          <w:rFonts w:ascii="Times New Roman" w:hAnsi="Times New Roman" w:cs="Times New Roman"/>
          <w:sz w:val="24"/>
          <w:szCs w:val="24"/>
        </w:rPr>
        <w:t xml:space="preserve"> </w:t>
      </w:r>
      <w:r w:rsidR="00566EBB">
        <w:rPr>
          <w:rFonts w:ascii="Times New Roman" w:hAnsi="Times New Roman" w:cs="Times New Roman"/>
          <w:sz w:val="24"/>
          <w:szCs w:val="24"/>
        </w:rPr>
        <w:t xml:space="preserve">необходимо руководствоваться перечнем методов обоснования цены, установленным </w:t>
      </w:r>
      <w:proofErr w:type="gramStart"/>
      <w:r w:rsidR="00566EBB">
        <w:rPr>
          <w:rFonts w:ascii="Times New Roman" w:hAnsi="Times New Roman" w:cs="Times New Roman"/>
          <w:sz w:val="24"/>
          <w:szCs w:val="24"/>
        </w:rPr>
        <w:t>ч</w:t>
      </w:r>
      <w:proofErr w:type="gramEnd"/>
      <w:r w:rsidR="00566EBB">
        <w:rPr>
          <w:rFonts w:ascii="Times New Roman" w:hAnsi="Times New Roman" w:cs="Times New Roman"/>
          <w:sz w:val="24"/>
          <w:szCs w:val="24"/>
        </w:rPr>
        <w:t>.1 ст.22 44-ФЗ, указав один из нижеперечисленных методов:</w:t>
      </w:r>
    </w:p>
    <w:p w:rsidR="00566EBB" w:rsidRDefault="00566EBB" w:rsidP="003D28F2">
      <w:pPr>
        <w:spacing w:after="0" w:line="340" w:lineRule="atLeast"/>
        <w:rPr>
          <w:rFonts w:ascii="Times New Roman" w:hAnsi="Times New Roman" w:cs="Times New Roman"/>
          <w:sz w:val="24"/>
          <w:szCs w:val="24"/>
        </w:rPr>
      </w:pPr>
    </w:p>
    <w:p w:rsidR="00566EBB" w:rsidRDefault="00566EBB" w:rsidP="00566E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метод сопоставимых рыночных цен (анализа рынка);</w:t>
      </w:r>
    </w:p>
    <w:p w:rsidR="00566EBB" w:rsidRDefault="00566EBB" w:rsidP="00566E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нормативный метод;</w:t>
      </w:r>
    </w:p>
    <w:p w:rsidR="00566EBB" w:rsidRDefault="00566EBB" w:rsidP="00566E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тарифный метод;</w:t>
      </w:r>
    </w:p>
    <w:p w:rsidR="00566EBB" w:rsidRDefault="00566EBB" w:rsidP="00566E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проектно-сметный метод;</w:t>
      </w:r>
    </w:p>
    <w:p w:rsidR="00566EBB" w:rsidRDefault="00566EBB" w:rsidP="00566E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затратный метод.</w:t>
      </w:r>
    </w:p>
    <w:p w:rsidR="00566EBB" w:rsidRDefault="00566EBB" w:rsidP="003D28F2">
      <w:pPr>
        <w:spacing w:after="0" w:line="340" w:lineRule="atLeast"/>
        <w:rPr>
          <w:rFonts w:ascii="Times New Roman" w:hAnsi="Times New Roman" w:cs="Times New Roman"/>
          <w:sz w:val="24"/>
          <w:szCs w:val="24"/>
        </w:rPr>
      </w:pPr>
    </w:p>
    <w:p w:rsidR="00566EBB" w:rsidRDefault="00566EBB" w:rsidP="00566E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Заказчик применил иной метод в рамках ч.12 ст.22 44-ФЗ из-за невозможности применения ни одного из вышеперечисленных методов, необходимо заполнить </w:t>
      </w:r>
      <w:r w:rsidRPr="00566EBB">
        <w:rPr>
          <w:rFonts w:ascii="Times New Roman" w:hAnsi="Times New Roman" w:cs="Times New Roman"/>
          <w:b/>
          <w:sz w:val="24"/>
          <w:szCs w:val="24"/>
        </w:rPr>
        <w:t>столбец 6,</w:t>
      </w:r>
      <w:r>
        <w:rPr>
          <w:rFonts w:ascii="Times New Roman" w:hAnsi="Times New Roman" w:cs="Times New Roman"/>
          <w:sz w:val="24"/>
          <w:szCs w:val="24"/>
        </w:rPr>
        <w:t xml:space="preserve"> включив обоснование невозможности применения указанных методов. </w:t>
      </w:r>
    </w:p>
    <w:p w:rsidR="00C40975" w:rsidRDefault="00C40975" w:rsidP="00C40975">
      <w:pPr>
        <w:autoSpaceDE w:val="0"/>
        <w:autoSpaceDN w:val="0"/>
        <w:adjustRightInd w:val="0"/>
        <w:spacing w:after="0" w:line="240" w:lineRule="auto"/>
        <w:ind w:firstLine="540"/>
        <w:jc w:val="both"/>
        <w:rPr>
          <w:rFonts w:ascii="Times New Roman" w:hAnsi="Times New Roman" w:cs="Times New Roman"/>
          <w:sz w:val="24"/>
          <w:szCs w:val="24"/>
        </w:rPr>
      </w:pPr>
    </w:p>
    <w:p w:rsidR="00C40975" w:rsidRDefault="00566EBB" w:rsidP="00C409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40975">
        <w:rPr>
          <w:rFonts w:ascii="Times New Roman" w:hAnsi="Times New Roman" w:cs="Times New Roman"/>
          <w:sz w:val="24"/>
          <w:szCs w:val="24"/>
        </w:rPr>
        <w:t xml:space="preserve">В </w:t>
      </w:r>
      <w:r w:rsidR="00C40975" w:rsidRPr="00C40975">
        <w:rPr>
          <w:rFonts w:ascii="Times New Roman" w:hAnsi="Times New Roman" w:cs="Times New Roman"/>
          <w:b/>
          <w:sz w:val="24"/>
          <w:szCs w:val="24"/>
        </w:rPr>
        <w:t>столбце 7</w:t>
      </w:r>
      <w:r w:rsidR="00C40975">
        <w:rPr>
          <w:rFonts w:ascii="Times New Roman" w:hAnsi="Times New Roman" w:cs="Times New Roman"/>
          <w:sz w:val="24"/>
          <w:szCs w:val="24"/>
        </w:rPr>
        <w:t xml:space="preserve"> указывается наименование документов с указанием реквизитов, на основании которых выполнен расчет.</w:t>
      </w:r>
    </w:p>
    <w:p w:rsidR="00C40975" w:rsidRDefault="00C40975" w:rsidP="003D28F2">
      <w:pPr>
        <w:spacing w:after="0" w:line="340" w:lineRule="atLeast"/>
        <w:rPr>
          <w:rFonts w:ascii="Times New Roman" w:hAnsi="Times New Roman" w:cs="Times New Roman"/>
          <w:sz w:val="24"/>
          <w:szCs w:val="24"/>
        </w:rPr>
      </w:pPr>
    </w:p>
    <w:p w:rsidR="00B2770C" w:rsidRDefault="00B2770C" w:rsidP="00C40975">
      <w:pPr>
        <w:spacing w:after="0" w:line="340" w:lineRule="atLeast"/>
        <w:ind w:firstLine="540"/>
        <w:rPr>
          <w:rFonts w:ascii="Times New Roman" w:hAnsi="Times New Roman" w:cs="Times New Roman"/>
          <w:sz w:val="24"/>
          <w:szCs w:val="24"/>
        </w:rPr>
      </w:pPr>
      <w:r>
        <w:rPr>
          <w:rFonts w:ascii="Times New Roman" w:hAnsi="Times New Roman" w:cs="Times New Roman"/>
          <w:sz w:val="24"/>
          <w:szCs w:val="24"/>
        </w:rPr>
        <w:t xml:space="preserve">Для заполнения </w:t>
      </w:r>
      <w:r w:rsidRPr="00B2770C">
        <w:rPr>
          <w:rFonts w:ascii="Times New Roman" w:hAnsi="Times New Roman" w:cs="Times New Roman"/>
          <w:b/>
          <w:sz w:val="24"/>
          <w:szCs w:val="24"/>
        </w:rPr>
        <w:t>столбца 8</w:t>
      </w:r>
      <w:r>
        <w:rPr>
          <w:rFonts w:ascii="Times New Roman" w:hAnsi="Times New Roman" w:cs="Times New Roman"/>
          <w:sz w:val="24"/>
          <w:szCs w:val="24"/>
        </w:rPr>
        <w:t xml:space="preserve"> выбрать один из предусмотренных способов осуществления закупки</w:t>
      </w:r>
      <w:r w:rsidR="00127249">
        <w:rPr>
          <w:rFonts w:ascii="Times New Roman" w:hAnsi="Times New Roman" w:cs="Times New Roman"/>
          <w:sz w:val="24"/>
          <w:szCs w:val="24"/>
        </w:rPr>
        <w:t>, например</w:t>
      </w:r>
      <w:r>
        <w:rPr>
          <w:rFonts w:ascii="Times New Roman" w:hAnsi="Times New Roman" w:cs="Times New Roman"/>
          <w:sz w:val="24"/>
          <w:szCs w:val="24"/>
        </w:rPr>
        <w:t>:</w:t>
      </w:r>
    </w:p>
    <w:p w:rsidR="00B2770C" w:rsidRDefault="00B2770C" w:rsidP="00B277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открытый конкурс;</w:t>
      </w:r>
    </w:p>
    <w:p w:rsidR="00B2770C" w:rsidRDefault="00B2770C" w:rsidP="00B277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электронный аукцион;</w:t>
      </w:r>
    </w:p>
    <w:p w:rsidR="00B2770C" w:rsidRDefault="00B2770C" w:rsidP="00B2770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запрос котировок;</w:t>
      </w:r>
    </w:p>
    <w:p w:rsidR="00B2770C" w:rsidRDefault="00B2770C" w:rsidP="00B2770C">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запрос предложений;</w:t>
      </w:r>
    </w:p>
    <w:p w:rsidR="00B2770C" w:rsidRDefault="00B2770C" w:rsidP="00B2770C">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закупка у единственного поставщика </w:t>
      </w:r>
    </w:p>
    <w:p w:rsidR="00B2770C" w:rsidRDefault="00B2770C" w:rsidP="00C40975">
      <w:pPr>
        <w:spacing w:after="0" w:line="340" w:lineRule="atLeast"/>
        <w:ind w:firstLine="540"/>
        <w:rPr>
          <w:rFonts w:ascii="Times New Roman" w:hAnsi="Times New Roman" w:cs="Times New Roman"/>
          <w:sz w:val="24"/>
          <w:szCs w:val="24"/>
        </w:rPr>
      </w:pPr>
    </w:p>
    <w:p w:rsidR="004B1C58" w:rsidRDefault="00C40975" w:rsidP="00C40975">
      <w:pPr>
        <w:spacing w:after="0" w:line="340" w:lineRule="atLeast"/>
        <w:ind w:firstLine="540"/>
        <w:rPr>
          <w:rFonts w:ascii="Times New Roman" w:hAnsi="Times New Roman" w:cs="Times New Roman"/>
          <w:sz w:val="24"/>
          <w:szCs w:val="24"/>
        </w:rPr>
      </w:pPr>
      <w:r>
        <w:rPr>
          <w:rFonts w:ascii="Times New Roman" w:hAnsi="Times New Roman" w:cs="Times New Roman"/>
          <w:sz w:val="24"/>
          <w:szCs w:val="24"/>
        </w:rPr>
        <w:t xml:space="preserve">В </w:t>
      </w:r>
      <w:r w:rsidRPr="00C40975">
        <w:rPr>
          <w:rFonts w:ascii="Times New Roman" w:hAnsi="Times New Roman" w:cs="Times New Roman"/>
          <w:b/>
          <w:sz w:val="24"/>
          <w:szCs w:val="24"/>
        </w:rPr>
        <w:t xml:space="preserve">столбце </w:t>
      </w:r>
      <w:r w:rsidR="00B2770C">
        <w:rPr>
          <w:rFonts w:ascii="Times New Roman" w:hAnsi="Times New Roman" w:cs="Times New Roman"/>
          <w:b/>
          <w:sz w:val="24"/>
          <w:szCs w:val="24"/>
        </w:rPr>
        <w:t>9</w:t>
      </w:r>
      <w:r>
        <w:rPr>
          <w:rFonts w:ascii="Times New Roman" w:hAnsi="Times New Roman" w:cs="Times New Roman"/>
          <w:b/>
          <w:sz w:val="24"/>
          <w:szCs w:val="24"/>
        </w:rPr>
        <w:t xml:space="preserve"> </w:t>
      </w:r>
      <w:r>
        <w:rPr>
          <w:rFonts w:ascii="Times New Roman" w:hAnsi="Times New Roman" w:cs="Times New Roman"/>
          <w:sz w:val="24"/>
          <w:szCs w:val="24"/>
        </w:rPr>
        <w:t xml:space="preserve">указывается ссылка на соответствующую статью в </w:t>
      </w:r>
      <w:r w:rsidR="00AE3E43">
        <w:rPr>
          <w:rFonts w:ascii="Times New Roman" w:hAnsi="Times New Roman" w:cs="Times New Roman"/>
          <w:sz w:val="24"/>
          <w:szCs w:val="24"/>
        </w:rPr>
        <w:t>№</w:t>
      </w:r>
      <w:r>
        <w:rPr>
          <w:rFonts w:ascii="Times New Roman" w:hAnsi="Times New Roman" w:cs="Times New Roman"/>
          <w:sz w:val="24"/>
          <w:szCs w:val="24"/>
        </w:rPr>
        <w:t>44-ФЗ или нормативный акт.</w:t>
      </w:r>
    </w:p>
    <w:p w:rsidR="00C40975" w:rsidRDefault="00C40975" w:rsidP="00C4174D">
      <w:pPr>
        <w:autoSpaceDE w:val="0"/>
        <w:autoSpaceDN w:val="0"/>
        <w:adjustRightInd w:val="0"/>
        <w:spacing w:after="0" w:line="240" w:lineRule="auto"/>
        <w:jc w:val="both"/>
        <w:rPr>
          <w:rFonts w:ascii="Times New Roman" w:hAnsi="Times New Roman" w:cs="Times New Roman"/>
          <w:i/>
          <w:sz w:val="24"/>
          <w:szCs w:val="24"/>
        </w:rPr>
      </w:pPr>
      <w:proofErr w:type="gramStart"/>
      <w:r w:rsidRPr="00C40975">
        <w:rPr>
          <w:rFonts w:ascii="Times New Roman" w:hAnsi="Times New Roman" w:cs="Times New Roman"/>
          <w:i/>
          <w:sz w:val="24"/>
          <w:szCs w:val="24"/>
        </w:rPr>
        <w:t xml:space="preserve">Например, в случае </w:t>
      </w:r>
      <w:r>
        <w:rPr>
          <w:rFonts w:ascii="Times New Roman" w:hAnsi="Times New Roman" w:cs="Times New Roman"/>
          <w:i/>
          <w:sz w:val="24"/>
          <w:szCs w:val="24"/>
        </w:rPr>
        <w:t xml:space="preserve">необходимости осуществления закупки на </w:t>
      </w:r>
      <w:r w:rsidR="00AE3E43">
        <w:rPr>
          <w:rFonts w:ascii="Times New Roman" w:hAnsi="Times New Roman" w:cs="Times New Roman"/>
          <w:i/>
          <w:sz w:val="24"/>
          <w:szCs w:val="24"/>
        </w:rPr>
        <w:t>В</w:t>
      </w:r>
      <w:r>
        <w:rPr>
          <w:rFonts w:ascii="Times New Roman" w:hAnsi="Times New Roman" w:cs="Times New Roman"/>
          <w:i/>
          <w:sz w:val="24"/>
          <w:szCs w:val="24"/>
        </w:rPr>
        <w:t xml:space="preserve">ыполнение строительных работ (группа по ОКПД 2 – 43),которые попадают в </w:t>
      </w:r>
      <w:r w:rsidR="00C4174D" w:rsidRPr="00C4174D">
        <w:rPr>
          <w:rFonts w:ascii="Times New Roman" w:hAnsi="Times New Roman" w:cs="Times New Roman"/>
          <w:b/>
          <w:i/>
          <w:sz w:val="24"/>
          <w:szCs w:val="24"/>
        </w:rPr>
        <w:t>П</w:t>
      </w:r>
      <w:r w:rsidRPr="00C4174D">
        <w:rPr>
          <w:rFonts w:ascii="Times New Roman" w:hAnsi="Times New Roman" w:cs="Times New Roman"/>
          <w:b/>
          <w:i/>
          <w:sz w:val="24"/>
          <w:szCs w:val="24"/>
        </w:rPr>
        <w:t xml:space="preserve">еречень </w:t>
      </w:r>
      <w:r w:rsidR="00C4174D" w:rsidRPr="00C4174D">
        <w:rPr>
          <w:rFonts w:ascii="Times New Roman" w:hAnsi="Times New Roman" w:cs="Times New Roman"/>
          <w:b/>
          <w:i/>
          <w:sz w:val="24"/>
          <w:szCs w:val="24"/>
        </w:rPr>
        <w:t>товаров, работ, услуг, в случае осуществления закупок которых заказчик обязан проводить аукцион в электронной форме (электронный аукцион)</w:t>
      </w:r>
      <w:r w:rsidR="00C4174D" w:rsidRPr="00C4174D">
        <w:rPr>
          <w:rFonts w:ascii="Times New Roman" w:hAnsi="Times New Roman" w:cs="Times New Roman"/>
          <w:i/>
          <w:sz w:val="24"/>
          <w:szCs w:val="24"/>
        </w:rPr>
        <w:t xml:space="preserve"> </w:t>
      </w:r>
      <w:r>
        <w:rPr>
          <w:rFonts w:ascii="Times New Roman" w:hAnsi="Times New Roman" w:cs="Times New Roman"/>
          <w:i/>
          <w:sz w:val="24"/>
          <w:szCs w:val="24"/>
        </w:rPr>
        <w:t xml:space="preserve">установленный правительством РФ </w:t>
      </w:r>
      <w:r w:rsidR="00C4174D">
        <w:rPr>
          <w:rFonts w:ascii="Times New Roman" w:hAnsi="Times New Roman" w:cs="Times New Roman"/>
          <w:i/>
          <w:sz w:val="24"/>
          <w:szCs w:val="24"/>
        </w:rPr>
        <w:t>(распоряжение правительства РФ №471-р от 21.03.2016) в столбце 8 можно указать реквизиты соответствующего распоряжения.</w:t>
      </w:r>
      <w:proofErr w:type="gramEnd"/>
    </w:p>
    <w:p w:rsidR="00C4174D" w:rsidRPr="00C4174D" w:rsidRDefault="00C4174D" w:rsidP="00C4174D">
      <w:pPr>
        <w:autoSpaceDE w:val="0"/>
        <w:autoSpaceDN w:val="0"/>
        <w:adjustRightInd w:val="0"/>
        <w:spacing w:after="0" w:line="240" w:lineRule="auto"/>
        <w:jc w:val="both"/>
        <w:rPr>
          <w:rFonts w:ascii="Times New Roman" w:hAnsi="Times New Roman" w:cs="Times New Roman"/>
          <w:i/>
          <w:sz w:val="24"/>
          <w:szCs w:val="24"/>
        </w:rPr>
      </w:pPr>
    </w:p>
    <w:tbl>
      <w:tblPr>
        <w:tblW w:w="0" w:type="auto"/>
        <w:tblInd w:w="62" w:type="dxa"/>
        <w:tblLayout w:type="fixed"/>
        <w:tblCellMar>
          <w:top w:w="102" w:type="dxa"/>
          <w:left w:w="62" w:type="dxa"/>
          <w:bottom w:w="102" w:type="dxa"/>
          <w:right w:w="62" w:type="dxa"/>
        </w:tblCellMar>
        <w:tblLook w:val="0000"/>
      </w:tblPr>
      <w:tblGrid>
        <w:gridCol w:w="9356"/>
      </w:tblGrid>
      <w:tr w:rsidR="00C4174D" w:rsidRPr="0095005F" w:rsidTr="00522A0B">
        <w:tc>
          <w:tcPr>
            <w:tcW w:w="9356" w:type="dxa"/>
            <w:tcBorders>
              <w:top w:val="single" w:sz="4" w:space="0" w:color="auto"/>
              <w:left w:val="single" w:sz="4" w:space="0" w:color="auto"/>
              <w:bottom w:val="single" w:sz="4" w:space="0" w:color="auto"/>
              <w:right w:val="single" w:sz="4" w:space="0" w:color="auto"/>
            </w:tcBorders>
          </w:tcPr>
          <w:p w:rsidR="00C4174D" w:rsidRPr="0095005F" w:rsidRDefault="00B2770C" w:rsidP="00522A0B">
            <w:pPr>
              <w:pStyle w:val="ConsPlusNormal"/>
              <w:jc w:val="center"/>
              <w:rPr>
                <w:sz w:val="24"/>
                <w:szCs w:val="24"/>
              </w:rPr>
            </w:pPr>
            <w:r>
              <w:rPr>
                <w:sz w:val="24"/>
                <w:szCs w:val="24"/>
              </w:rPr>
              <w:t>9</w:t>
            </w:r>
          </w:p>
        </w:tc>
      </w:tr>
      <w:tr w:rsidR="00B2770C" w:rsidRPr="004B1C58" w:rsidTr="00522A0B">
        <w:tc>
          <w:tcPr>
            <w:tcW w:w="9356" w:type="dxa"/>
            <w:tcBorders>
              <w:top w:val="single" w:sz="4" w:space="0" w:color="auto"/>
              <w:left w:val="single" w:sz="4" w:space="0" w:color="auto"/>
              <w:bottom w:val="single" w:sz="4" w:space="0" w:color="auto"/>
              <w:right w:val="single" w:sz="4" w:space="0" w:color="auto"/>
            </w:tcBorders>
          </w:tcPr>
          <w:p w:rsidR="00B2770C" w:rsidRPr="004B1C58" w:rsidRDefault="00B2770C" w:rsidP="00522A0B">
            <w:pPr>
              <w:pStyle w:val="ConsPlusNormal"/>
              <w:jc w:val="center"/>
              <w:rPr>
                <w:i/>
                <w:sz w:val="24"/>
                <w:szCs w:val="24"/>
              </w:rPr>
            </w:pPr>
            <w:r>
              <w:rPr>
                <w:i/>
                <w:sz w:val="24"/>
                <w:szCs w:val="24"/>
              </w:rPr>
              <w:t>распоряжение правительства РФ №471-р от 21.03.2016</w:t>
            </w:r>
          </w:p>
        </w:tc>
      </w:tr>
      <w:tr w:rsidR="00C4174D" w:rsidRPr="004B1C58" w:rsidTr="00522A0B">
        <w:tc>
          <w:tcPr>
            <w:tcW w:w="9356" w:type="dxa"/>
            <w:tcBorders>
              <w:top w:val="single" w:sz="4" w:space="0" w:color="auto"/>
              <w:left w:val="single" w:sz="4" w:space="0" w:color="auto"/>
              <w:bottom w:val="single" w:sz="4" w:space="0" w:color="auto"/>
              <w:right w:val="single" w:sz="4" w:space="0" w:color="auto"/>
            </w:tcBorders>
          </w:tcPr>
          <w:p w:rsidR="00C4174D" w:rsidRPr="004B1C58" w:rsidRDefault="00B2770C" w:rsidP="00C4174D">
            <w:pPr>
              <w:pStyle w:val="ConsPlusNormal"/>
              <w:jc w:val="center"/>
              <w:rPr>
                <w:i/>
                <w:sz w:val="24"/>
                <w:szCs w:val="24"/>
              </w:rPr>
            </w:pPr>
            <w:r>
              <w:rPr>
                <w:i/>
                <w:sz w:val="24"/>
                <w:szCs w:val="24"/>
              </w:rPr>
              <w:t>п. 4 ч.1 ст.93 44-ФЗ</w:t>
            </w:r>
          </w:p>
        </w:tc>
      </w:tr>
    </w:tbl>
    <w:p w:rsidR="00C40975" w:rsidRDefault="00C40975" w:rsidP="00C40975">
      <w:pPr>
        <w:spacing w:after="0" w:line="340" w:lineRule="atLeast"/>
        <w:ind w:firstLine="540"/>
        <w:rPr>
          <w:rFonts w:ascii="Times New Roman" w:hAnsi="Times New Roman" w:cs="Times New Roman"/>
          <w:i/>
          <w:sz w:val="24"/>
          <w:szCs w:val="24"/>
        </w:rPr>
      </w:pPr>
    </w:p>
    <w:p w:rsidR="00C4174D" w:rsidRDefault="00C4174D" w:rsidP="00C40975">
      <w:pPr>
        <w:spacing w:after="0" w:line="340" w:lineRule="atLeast"/>
        <w:ind w:firstLine="540"/>
        <w:rPr>
          <w:rFonts w:ascii="Times New Roman" w:hAnsi="Times New Roman" w:cs="Times New Roman"/>
          <w:sz w:val="24"/>
          <w:szCs w:val="24"/>
        </w:rPr>
      </w:pPr>
    </w:p>
    <w:p w:rsidR="00127249" w:rsidRPr="00A5514F" w:rsidRDefault="00A5514F" w:rsidP="00A5514F">
      <w:pPr>
        <w:spacing w:after="0" w:line="340" w:lineRule="atLeast"/>
        <w:ind w:firstLine="540"/>
        <w:jc w:val="both"/>
        <w:rPr>
          <w:rFonts w:ascii="Times New Roman" w:hAnsi="Times New Roman" w:cs="Times New Roman"/>
          <w:sz w:val="32"/>
          <w:szCs w:val="32"/>
        </w:rPr>
      </w:pPr>
      <w:proofErr w:type="gramStart"/>
      <w:r>
        <w:rPr>
          <w:rFonts w:ascii="Times New Roman" w:hAnsi="Times New Roman" w:cs="Times New Roman"/>
          <w:sz w:val="32"/>
          <w:szCs w:val="32"/>
        </w:rPr>
        <w:t xml:space="preserve">!!! </w:t>
      </w:r>
      <w:r w:rsidR="00127249" w:rsidRPr="00A5514F">
        <w:rPr>
          <w:rFonts w:ascii="Times New Roman" w:hAnsi="Times New Roman" w:cs="Times New Roman"/>
          <w:sz w:val="32"/>
          <w:szCs w:val="32"/>
        </w:rPr>
        <w:t xml:space="preserve">Уважаемые коллеги, хотелось бы обратить особое внимание на тот факт, что в ОМЗ </w:t>
      </w:r>
      <w:r w:rsidRPr="00A5514F">
        <w:rPr>
          <w:rFonts w:ascii="Times New Roman" w:hAnsi="Times New Roman" w:cs="Times New Roman"/>
          <w:sz w:val="32"/>
          <w:szCs w:val="32"/>
        </w:rPr>
        <w:t xml:space="preserve">необходимо </w:t>
      </w:r>
      <w:r w:rsidR="00127249" w:rsidRPr="00A5514F">
        <w:rPr>
          <w:rFonts w:ascii="Times New Roman" w:hAnsi="Times New Roman" w:cs="Times New Roman"/>
          <w:sz w:val="32"/>
          <w:szCs w:val="32"/>
        </w:rPr>
        <w:t>предоставля</w:t>
      </w:r>
      <w:r w:rsidRPr="00A5514F">
        <w:rPr>
          <w:rFonts w:ascii="Times New Roman" w:hAnsi="Times New Roman" w:cs="Times New Roman"/>
          <w:sz w:val="32"/>
          <w:szCs w:val="32"/>
        </w:rPr>
        <w:t>ть</w:t>
      </w:r>
      <w:r w:rsidR="00127249" w:rsidRPr="00A5514F">
        <w:rPr>
          <w:rFonts w:ascii="Times New Roman" w:hAnsi="Times New Roman" w:cs="Times New Roman"/>
          <w:sz w:val="32"/>
          <w:szCs w:val="32"/>
        </w:rPr>
        <w:t xml:space="preserve"> </w:t>
      </w:r>
      <w:r w:rsidRPr="00A5514F">
        <w:rPr>
          <w:rFonts w:ascii="Times New Roman" w:hAnsi="Times New Roman" w:cs="Times New Roman"/>
          <w:sz w:val="32"/>
          <w:szCs w:val="32"/>
        </w:rPr>
        <w:t xml:space="preserve">формы </w:t>
      </w:r>
      <w:r w:rsidR="00127249" w:rsidRPr="00A5514F">
        <w:rPr>
          <w:rFonts w:ascii="Times New Roman" w:hAnsi="Times New Roman" w:cs="Times New Roman"/>
          <w:sz w:val="32"/>
          <w:szCs w:val="32"/>
        </w:rPr>
        <w:t xml:space="preserve">для формирования консолидированных планов закупок и плана-графика закупок, </w:t>
      </w:r>
      <w:r w:rsidRPr="004871EA">
        <w:rPr>
          <w:rFonts w:ascii="Times New Roman" w:hAnsi="Times New Roman" w:cs="Times New Roman"/>
          <w:b/>
          <w:sz w:val="32"/>
          <w:szCs w:val="32"/>
        </w:rPr>
        <w:t>с обязательным приложением</w:t>
      </w:r>
      <w:r w:rsidR="00127249" w:rsidRPr="004871EA">
        <w:rPr>
          <w:rFonts w:ascii="Times New Roman" w:hAnsi="Times New Roman" w:cs="Times New Roman"/>
          <w:b/>
          <w:sz w:val="32"/>
          <w:szCs w:val="32"/>
        </w:rPr>
        <w:t xml:space="preserve"> документ</w:t>
      </w:r>
      <w:r w:rsidRPr="004871EA">
        <w:rPr>
          <w:rFonts w:ascii="Times New Roman" w:hAnsi="Times New Roman" w:cs="Times New Roman"/>
          <w:b/>
          <w:sz w:val="32"/>
          <w:szCs w:val="32"/>
        </w:rPr>
        <w:t>ов</w:t>
      </w:r>
      <w:r w:rsidR="00127249" w:rsidRPr="004871EA">
        <w:rPr>
          <w:rFonts w:ascii="Times New Roman" w:hAnsi="Times New Roman" w:cs="Times New Roman"/>
          <w:b/>
          <w:sz w:val="32"/>
          <w:szCs w:val="32"/>
        </w:rPr>
        <w:t xml:space="preserve"> по расчету НМЦК на бумажном носителе</w:t>
      </w:r>
      <w:r w:rsidR="00127249" w:rsidRPr="00A5514F">
        <w:rPr>
          <w:rFonts w:ascii="Times New Roman" w:hAnsi="Times New Roman" w:cs="Times New Roman"/>
          <w:sz w:val="32"/>
          <w:szCs w:val="32"/>
        </w:rPr>
        <w:t xml:space="preserve"> (локальный сметный расчет, обоснование цены с приложением трех коммерческих предложений и т.д.), реквизиты которых </w:t>
      </w:r>
      <w:r w:rsidRPr="00A5514F">
        <w:rPr>
          <w:rFonts w:ascii="Times New Roman" w:hAnsi="Times New Roman" w:cs="Times New Roman"/>
          <w:sz w:val="32"/>
          <w:szCs w:val="32"/>
        </w:rPr>
        <w:t>вы указываете</w:t>
      </w:r>
      <w:r w:rsidR="00127249" w:rsidRPr="00A5514F">
        <w:rPr>
          <w:rFonts w:ascii="Times New Roman" w:hAnsi="Times New Roman" w:cs="Times New Roman"/>
          <w:sz w:val="32"/>
          <w:szCs w:val="32"/>
        </w:rPr>
        <w:t xml:space="preserve"> указываться в форме обоснования.</w:t>
      </w:r>
      <w:proofErr w:type="gramEnd"/>
    </w:p>
    <w:p w:rsidR="00127249" w:rsidRDefault="00127249" w:rsidP="00C40975">
      <w:pPr>
        <w:spacing w:after="0" w:line="340" w:lineRule="atLeast"/>
        <w:ind w:firstLine="540"/>
        <w:rPr>
          <w:rFonts w:ascii="Times New Roman" w:hAnsi="Times New Roman" w:cs="Times New Roman"/>
          <w:sz w:val="24"/>
          <w:szCs w:val="24"/>
        </w:rPr>
      </w:pPr>
    </w:p>
    <w:p w:rsidR="00127249" w:rsidRPr="00C4174D" w:rsidRDefault="00127249" w:rsidP="00C40975">
      <w:pPr>
        <w:spacing w:after="0" w:line="340" w:lineRule="atLeast"/>
        <w:ind w:firstLine="540"/>
        <w:rPr>
          <w:rFonts w:ascii="Times New Roman" w:hAnsi="Times New Roman" w:cs="Times New Roman"/>
          <w:sz w:val="24"/>
          <w:szCs w:val="24"/>
        </w:rPr>
      </w:pPr>
    </w:p>
    <w:sectPr w:rsidR="00127249" w:rsidRPr="00C4174D" w:rsidSect="0095005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Tahoma">
    <w:altName w:val="?l?r ???"/>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4AB0"/>
    <w:multiLevelType w:val="multilevel"/>
    <w:tmpl w:val="62A6DF3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DF40BA4"/>
    <w:multiLevelType w:val="multilevel"/>
    <w:tmpl w:val="85A4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5D65"/>
    <w:multiLevelType w:val="multilevel"/>
    <w:tmpl w:val="5612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52336"/>
    <w:multiLevelType w:val="hybridMultilevel"/>
    <w:tmpl w:val="3D6E0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42CD5"/>
    <w:multiLevelType w:val="multilevel"/>
    <w:tmpl w:val="4D46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81D45"/>
    <w:multiLevelType w:val="multilevel"/>
    <w:tmpl w:val="4E94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264744"/>
    <w:multiLevelType w:val="multilevel"/>
    <w:tmpl w:val="5B74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427554"/>
    <w:multiLevelType w:val="multilevel"/>
    <w:tmpl w:val="CB7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7B660D"/>
    <w:multiLevelType w:val="hybridMultilevel"/>
    <w:tmpl w:val="955A474A"/>
    <w:lvl w:ilvl="0" w:tplc="A4C48F6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AB84464"/>
    <w:multiLevelType w:val="multilevel"/>
    <w:tmpl w:val="050E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65C61"/>
    <w:multiLevelType w:val="multilevel"/>
    <w:tmpl w:val="963C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9593B"/>
    <w:multiLevelType w:val="multilevel"/>
    <w:tmpl w:val="F5D6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085A16"/>
    <w:multiLevelType w:val="multilevel"/>
    <w:tmpl w:val="A07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F461A"/>
    <w:multiLevelType w:val="multilevel"/>
    <w:tmpl w:val="51F8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7B03DD"/>
    <w:multiLevelType w:val="multilevel"/>
    <w:tmpl w:val="E78A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8915A1"/>
    <w:multiLevelType w:val="hybridMultilevel"/>
    <w:tmpl w:val="AC90C47C"/>
    <w:lvl w:ilvl="0" w:tplc="C9C292F2">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9"/>
  </w:num>
  <w:num w:numId="3">
    <w:abstractNumId w:val="14"/>
  </w:num>
  <w:num w:numId="4">
    <w:abstractNumId w:val="7"/>
  </w:num>
  <w:num w:numId="5">
    <w:abstractNumId w:val="2"/>
  </w:num>
  <w:num w:numId="6">
    <w:abstractNumId w:val="10"/>
  </w:num>
  <w:num w:numId="7">
    <w:abstractNumId w:val="1"/>
  </w:num>
  <w:num w:numId="8">
    <w:abstractNumId w:val="12"/>
  </w:num>
  <w:num w:numId="9">
    <w:abstractNumId w:val="11"/>
  </w:num>
  <w:num w:numId="10">
    <w:abstractNumId w:val="5"/>
  </w:num>
  <w:num w:numId="11">
    <w:abstractNumId w:val="6"/>
  </w:num>
  <w:num w:numId="12">
    <w:abstractNumId w:val="3"/>
  </w:num>
  <w:num w:numId="13">
    <w:abstractNumId w:val="4"/>
  </w:num>
  <w:num w:numId="14">
    <w:abstractNumId w:val="8"/>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5CE9"/>
    <w:rsid w:val="000104BD"/>
    <w:rsid w:val="00014CDF"/>
    <w:rsid w:val="00025326"/>
    <w:rsid w:val="00054B02"/>
    <w:rsid w:val="000F27E8"/>
    <w:rsid w:val="00103EB9"/>
    <w:rsid w:val="00127249"/>
    <w:rsid w:val="00176A1B"/>
    <w:rsid w:val="001A5B18"/>
    <w:rsid w:val="001D5CE9"/>
    <w:rsid w:val="001E0129"/>
    <w:rsid w:val="001E54A1"/>
    <w:rsid w:val="002402BC"/>
    <w:rsid w:val="002B0EEB"/>
    <w:rsid w:val="00372353"/>
    <w:rsid w:val="003779F3"/>
    <w:rsid w:val="003D28F2"/>
    <w:rsid w:val="003F0B37"/>
    <w:rsid w:val="004871EA"/>
    <w:rsid w:val="00490FBF"/>
    <w:rsid w:val="004A1EC7"/>
    <w:rsid w:val="004B1C58"/>
    <w:rsid w:val="00566EBB"/>
    <w:rsid w:val="00573BC9"/>
    <w:rsid w:val="005F1236"/>
    <w:rsid w:val="00647368"/>
    <w:rsid w:val="0065203F"/>
    <w:rsid w:val="006A052E"/>
    <w:rsid w:val="006A4A88"/>
    <w:rsid w:val="006F45BA"/>
    <w:rsid w:val="0078293F"/>
    <w:rsid w:val="007A7AC5"/>
    <w:rsid w:val="007D6D1A"/>
    <w:rsid w:val="00832491"/>
    <w:rsid w:val="00853241"/>
    <w:rsid w:val="0089280F"/>
    <w:rsid w:val="008F0BFC"/>
    <w:rsid w:val="0095005F"/>
    <w:rsid w:val="009559A8"/>
    <w:rsid w:val="00955DE8"/>
    <w:rsid w:val="00974E65"/>
    <w:rsid w:val="00A232AC"/>
    <w:rsid w:val="00A404B5"/>
    <w:rsid w:val="00A51783"/>
    <w:rsid w:val="00A53D31"/>
    <w:rsid w:val="00A5514F"/>
    <w:rsid w:val="00AA3FC0"/>
    <w:rsid w:val="00AB6C28"/>
    <w:rsid w:val="00AD3172"/>
    <w:rsid w:val="00AE3E43"/>
    <w:rsid w:val="00B2770C"/>
    <w:rsid w:val="00C139AC"/>
    <w:rsid w:val="00C40975"/>
    <w:rsid w:val="00C4174D"/>
    <w:rsid w:val="00C57165"/>
    <w:rsid w:val="00C96F43"/>
    <w:rsid w:val="00CC2A91"/>
    <w:rsid w:val="00CD58E9"/>
    <w:rsid w:val="00D47D9F"/>
    <w:rsid w:val="00DA707B"/>
    <w:rsid w:val="00DD75FE"/>
    <w:rsid w:val="00E46054"/>
    <w:rsid w:val="00E954BE"/>
    <w:rsid w:val="00FB3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7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241"/>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832491"/>
    <w:pPr>
      <w:ind w:left="720"/>
      <w:contextualSpacing/>
    </w:pPr>
  </w:style>
  <w:style w:type="paragraph" w:styleId="a4">
    <w:name w:val="Normal (Web)"/>
    <w:basedOn w:val="a"/>
    <w:uiPriority w:val="99"/>
    <w:semiHidden/>
    <w:unhideWhenUsed/>
    <w:rsid w:val="00974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74E65"/>
    <w:rPr>
      <w:color w:val="0000FF"/>
      <w:u w:val="single"/>
    </w:rPr>
  </w:style>
  <w:style w:type="paragraph" w:customStyle="1" w:styleId="copyright-info">
    <w:name w:val="copyright-info"/>
    <w:basedOn w:val="a"/>
    <w:rsid w:val="00974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CD58E9"/>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6">
    <w:name w:val="header"/>
    <w:basedOn w:val="a"/>
    <w:link w:val="a7"/>
    <w:uiPriority w:val="99"/>
    <w:rsid w:val="00CD58E9"/>
    <w:pPr>
      <w:tabs>
        <w:tab w:val="center" w:pos="4536"/>
        <w:tab w:val="right" w:pos="9072"/>
      </w:tabs>
      <w:spacing w:after="0" w:line="240" w:lineRule="auto"/>
      <w:jc w:val="both"/>
    </w:pPr>
    <w:rPr>
      <w:rFonts w:ascii="Times New Roman" w:eastAsia="Times New Roman" w:hAnsi="Times New Roman" w:cs="Times New Roman"/>
      <w:sz w:val="24"/>
      <w:szCs w:val="20"/>
      <w:lang w:eastAsia="ru-RU"/>
    </w:rPr>
  </w:style>
  <w:style w:type="character" w:customStyle="1" w:styleId="a7">
    <w:name w:val="Верхний колонтитул Знак"/>
    <w:basedOn w:val="a0"/>
    <w:link w:val="a6"/>
    <w:uiPriority w:val="99"/>
    <w:rsid w:val="00CD58E9"/>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176A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A1B"/>
    <w:rPr>
      <w:rFonts w:ascii="Tahoma" w:hAnsi="Tahoma" w:cs="Tahoma"/>
      <w:sz w:val="16"/>
      <w:szCs w:val="16"/>
    </w:rPr>
  </w:style>
  <w:style w:type="paragraph" w:customStyle="1" w:styleId="ConsPlusTitle">
    <w:name w:val="ConsPlusTitle"/>
    <w:uiPriority w:val="99"/>
    <w:rsid w:val="00A404B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a">
    <w:name w:val="No Spacing"/>
    <w:uiPriority w:val="1"/>
    <w:qFormat/>
    <w:rsid w:val="009500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7238620">
      <w:bodyDiv w:val="1"/>
      <w:marLeft w:val="0"/>
      <w:marRight w:val="0"/>
      <w:marTop w:val="0"/>
      <w:marBottom w:val="0"/>
      <w:divBdr>
        <w:top w:val="none" w:sz="0" w:space="0" w:color="auto"/>
        <w:left w:val="none" w:sz="0" w:space="0" w:color="auto"/>
        <w:bottom w:val="none" w:sz="0" w:space="0" w:color="auto"/>
        <w:right w:val="none" w:sz="0" w:space="0" w:color="auto"/>
      </w:divBdr>
      <w:divsChild>
        <w:div w:id="1007094310">
          <w:marLeft w:val="0"/>
          <w:marRight w:val="0"/>
          <w:marTop w:val="0"/>
          <w:marBottom w:val="0"/>
          <w:divBdr>
            <w:top w:val="none" w:sz="0" w:space="0" w:color="auto"/>
            <w:left w:val="none" w:sz="0" w:space="0" w:color="auto"/>
            <w:bottom w:val="none" w:sz="0" w:space="0" w:color="auto"/>
            <w:right w:val="none" w:sz="0" w:space="0" w:color="auto"/>
          </w:divBdr>
        </w:div>
      </w:divsChild>
    </w:div>
    <w:div w:id="1746607840">
      <w:bodyDiv w:val="1"/>
      <w:marLeft w:val="0"/>
      <w:marRight w:val="0"/>
      <w:marTop w:val="0"/>
      <w:marBottom w:val="0"/>
      <w:divBdr>
        <w:top w:val="none" w:sz="0" w:space="0" w:color="auto"/>
        <w:left w:val="none" w:sz="0" w:space="0" w:color="auto"/>
        <w:bottom w:val="none" w:sz="0" w:space="0" w:color="auto"/>
        <w:right w:val="none" w:sz="0" w:space="0" w:color="auto"/>
      </w:divBdr>
      <w:divsChild>
        <w:div w:id="1504978396">
          <w:marLeft w:val="375"/>
          <w:marRight w:val="375"/>
          <w:marTop w:val="0"/>
          <w:marBottom w:val="1095"/>
          <w:divBdr>
            <w:top w:val="none" w:sz="0" w:space="0" w:color="auto"/>
            <w:left w:val="none" w:sz="0" w:space="0" w:color="auto"/>
            <w:bottom w:val="none" w:sz="0" w:space="0" w:color="auto"/>
            <w:right w:val="none" w:sz="0" w:space="0" w:color="auto"/>
          </w:divBdr>
          <w:divsChild>
            <w:div w:id="691540007">
              <w:marLeft w:val="0"/>
              <w:marRight w:val="0"/>
              <w:marTop w:val="0"/>
              <w:marBottom w:val="0"/>
              <w:divBdr>
                <w:top w:val="none" w:sz="0" w:space="0" w:color="auto"/>
                <w:left w:val="none" w:sz="0" w:space="0" w:color="auto"/>
                <w:bottom w:val="none" w:sz="0" w:space="0" w:color="auto"/>
                <w:right w:val="none" w:sz="0" w:space="0" w:color="auto"/>
              </w:divBdr>
            </w:div>
            <w:div w:id="1106536487">
              <w:marLeft w:val="-375"/>
              <w:marRight w:val="0"/>
              <w:marTop w:val="0"/>
              <w:marBottom w:val="0"/>
              <w:divBdr>
                <w:top w:val="none" w:sz="0" w:space="0" w:color="auto"/>
                <w:left w:val="none" w:sz="0" w:space="19" w:color="auto"/>
                <w:bottom w:val="single" w:sz="48" w:space="14" w:color="E6E7E8"/>
                <w:right w:val="none" w:sz="0" w:space="31" w:color="auto"/>
              </w:divBdr>
            </w:div>
          </w:divsChild>
        </w:div>
        <w:div w:id="1211267457">
          <w:marLeft w:val="0"/>
          <w:marRight w:val="4020"/>
          <w:marTop w:val="0"/>
          <w:marBottom w:val="0"/>
          <w:divBdr>
            <w:top w:val="none" w:sz="0" w:space="0" w:color="auto"/>
            <w:left w:val="none" w:sz="0" w:space="0" w:color="auto"/>
            <w:bottom w:val="none" w:sz="0" w:space="0" w:color="auto"/>
            <w:right w:val="none" w:sz="0" w:space="0" w:color="auto"/>
          </w:divBdr>
          <w:divsChild>
            <w:div w:id="1839079936">
              <w:marLeft w:val="0"/>
              <w:marRight w:val="0"/>
              <w:marTop w:val="0"/>
              <w:marBottom w:val="0"/>
              <w:divBdr>
                <w:top w:val="single" w:sz="12" w:space="0" w:color="000000"/>
                <w:left w:val="none" w:sz="0" w:space="0" w:color="auto"/>
                <w:bottom w:val="single" w:sz="12" w:space="0" w:color="000000"/>
                <w:right w:val="none" w:sz="0" w:space="0" w:color="auto"/>
              </w:divBdr>
              <w:divsChild>
                <w:div w:id="1603610366">
                  <w:marLeft w:val="0"/>
                  <w:marRight w:val="0"/>
                  <w:marTop w:val="0"/>
                  <w:marBottom w:val="0"/>
                  <w:divBdr>
                    <w:top w:val="none" w:sz="0" w:space="0" w:color="auto"/>
                    <w:left w:val="none" w:sz="0" w:space="0" w:color="auto"/>
                    <w:bottom w:val="none" w:sz="0" w:space="0" w:color="auto"/>
                    <w:right w:val="none" w:sz="0" w:space="0" w:color="auto"/>
                  </w:divBdr>
                </w:div>
              </w:divsChild>
            </w:div>
            <w:div w:id="901792341">
              <w:blockQuote w:val="1"/>
              <w:marLeft w:val="0"/>
              <w:marRight w:val="0"/>
              <w:marTop w:val="465"/>
              <w:marBottom w:val="465"/>
              <w:divBdr>
                <w:top w:val="none" w:sz="0" w:space="0" w:color="auto"/>
                <w:left w:val="none" w:sz="0" w:space="0" w:color="auto"/>
                <w:bottom w:val="none" w:sz="0" w:space="0" w:color="auto"/>
                <w:right w:val="none" w:sz="0" w:space="0" w:color="auto"/>
              </w:divBdr>
            </w:div>
            <w:div w:id="1042941724">
              <w:marLeft w:val="0"/>
              <w:marRight w:val="0"/>
              <w:marTop w:val="0"/>
              <w:marBottom w:val="0"/>
              <w:divBdr>
                <w:top w:val="single" w:sz="12" w:space="0" w:color="000000"/>
                <w:left w:val="none" w:sz="0" w:space="0" w:color="auto"/>
                <w:bottom w:val="single" w:sz="12" w:space="0" w:color="000000"/>
                <w:right w:val="none" w:sz="0" w:space="0" w:color="auto"/>
              </w:divBdr>
              <w:divsChild>
                <w:div w:id="404298355">
                  <w:marLeft w:val="0"/>
                  <w:marRight w:val="0"/>
                  <w:marTop w:val="0"/>
                  <w:marBottom w:val="0"/>
                  <w:divBdr>
                    <w:top w:val="none" w:sz="0" w:space="0" w:color="auto"/>
                    <w:left w:val="none" w:sz="0" w:space="0" w:color="auto"/>
                    <w:bottom w:val="none" w:sz="0" w:space="0" w:color="auto"/>
                    <w:right w:val="none" w:sz="0" w:space="0" w:color="auto"/>
                  </w:divBdr>
                </w:div>
              </w:divsChild>
            </w:div>
            <w:div w:id="996999278">
              <w:marLeft w:val="450"/>
              <w:marRight w:val="0"/>
              <w:marTop w:val="0"/>
              <w:marBottom w:val="0"/>
              <w:divBdr>
                <w:top w:val="none" w:sz="0" w:space="0" w:color="auto"/>
                <w:left w:val="none" w:sz="0" w:space="0" w:color="auto"/>
                <w:bottom w:val="none" w:sz="0" w:space="0" w:color="auto"/>
                <w:right w:val="none" w:sz="0" w:space="0" w:color="auto"/>
              </w:divBdr>
            </w:div>
            <w:div w:id="1668165685">
              <w:blockQuote w:val="1"/>
              <w:marLeft w:val="0"/>
              <w:marRight w:val="0"/>
              <w:marTop w:val="465"/>
              <w:marBottom w:val="465"/>
              <w:divBdr>
                <w:top w:val="none" w:sz="0" w:space="0" w:color="auto"/>
                <w:left w:val="none" w:sz="0" w:space="0" w:color="auto"/>
                <w:bottom w:val="none" w:sz="0" w:space="0" w:color="auto"/>
                <w:right w:val="none" w:sz="0" w:space="0" w:color="auto"/>
              </w:divBdr>
            </w:div>
            <w:div w:id="1873766217">
              <w:marLeft w:val="0"/>
              <w:marRight w:val="0"/>
              <w:marTop w:val="0"/>
              <w:marBottom w:val="0"/>
              <w:divBdr>
                <w:top w:val="single" w:sz="12" w:space="0" w:color="000000"/>
                <w:left w:val="none" w:sz="0" w:space="0" w:color="auto"/>
                <w:bottom w:val="single" w:sz="12" w:space="0" w:color="000000"/>
                <w:right w:val="none" w:sz="0" w:space="0" w:color="auto"/>
              </w:divBdr>
              <w:divsChild>
                <w:div w:id="1984850924">
                  <w:marLeft w:val="0"/>
                  <w:marRight w:val="0"/>
                  <w:marTop w:val="0"/>
                  <w:marBottom w:val="0"/>
                  <w:divBdr>
                    <w:top w:val="none" w:sz="0" w:space="0" w:color="auto"/>
                    <w:left w:val="none" w:sz="0" w:space="0" w:color="auto"/>
                    <w:bottom w:val="none" w:sz="0" w:space="0" w:color="auto"/>
                    <w:right w:val="none" w:sz="0" w:space="0" w:color="auto"/>
                  </w:divBdr>
                </w:div>
              </w:divsChild>
            </w:div>
            <w:div w:id="696395713">
              <w:blockQuote w:val="1"/>
              <w:marLeft w:val="0"/>
              <w:marRight w:val="0"/>
              <w:marTop w:val="465"/>
              <w:marBottom w:val="465"/>
              <w:divBdr>
                <w:top w:val="none" w:sz="0" w:space="0" w:color="auto"/>
                <w:left w:val="none" w:sz="0" w:space="0" w:color="auto"/>
                <w:bottom w:val="none" w:sz="0" w:space="0" w:color="auto"/>
                <w:right w:val="none" w:sz="0" w:space="0" w:color="auto"/>
              </w:divBdr>
            </w:div>
            <w:div w:id="68815518">
              <w:marLeft w:val="0"/>
              <w:marRight w:val="0"/>
              <w:marTop w:val="0"/>
              <w:marBottom w:val="0"/>
              <w:divBdr>
                <w:top w:val="single" w:sz="12" w:space="0" w:color="000000"/>
                <w:left w:val="none" w:sz="0" w:space="0" w:color="auto"/>
                <w:bottom w:val="single" w:sz="12" w:space="0" w:color="000000"/>
                <w:right w:val="none" w:sz="0" w:space="0" w:color="auto"/>
              </w:divBdr>
              <w:divsChild>
                <w:div w:id="247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6550AC5ADBF19B16D6A414DE032A6DBA45054340F3EB49977DFCCC84AAD510DA402BE3F6409BF2lD04I" TargetMode="External"/><Relationship Id="rId18" Type="http://schemas.openxmlformats.org/officeDocument/2006/relationships/hyperlink" Target="consultantplus://offline/ref=A16550AC5ADBF19B16D6A414DE032A6DB94D034641F0EB49977DFCCC84AAD510DA402BE3F6409BF5lD07I" TargetMode="External"/><Relationship Id="rId26" Type="http://schemas.openxmlformats.org/officeDocument/2006/relationships/hyperlink" Target="consultantplus://offline/ref=68D369E647D1394F3D11251C3193D322F0B29500A98036D1BD0BD5E7366DA70241E473E891536420IBa3I" TargetMode="External"/><Relationship Id="rId39" Type="http://schemas.openxmlformats.org/officeDocument/2006/relationships/hyperlink" Target="consultantplus://offline/ref=68D369E647D1394F3D11251C3193D322F0B29306AE8336D1BD0BD5E7366DA70241E473E890526C20IBaBI" TargetMode="External"/><Relationship Id="rId21" Type="http://schemas.openxmlformats.org/officeDocument/2006/relationships/hyperlink" Target="consultantplus://offline/ref=A16550AC5ADBF19B16D6A414DE032A6DB94D054648F3EB49977DFCCC84AAD510DA402BE7lF06I" TargetMode="External"/><Relationship Id="rId34" Type="http://schemas.openxmlformats.org/officeDocument/2006/relationships/hyperlink" Target="consultantplus://offline/ref=68D369E647D1394F3D11251C3193D322F3BA9606AA8F36D1BD0BD5E7366DA70241E473E891536526IBa7I" TargetMode="External"/><Relationship Id="rId42" Type="http://schemas.openxmlformats.org/officeDocument/2006/relationships/hyperlink" Target="consultantplus://offline/ref=9E3314DB7361376719B3ADCEA898430BE07C9A0FC2F6D0C1BD194E8D474CA6B7295B3A365DF18028b735I" TargetMode="External"/><Relationship Id="rId47" Type="http://schemas.openxmlformats.org/officeDocument/2006/relationships/hyperlink" Target="consultantplus://offline/ref=EF8E909426F8E5DB082778A9CA7B48EE1EE104BC7C0C343927D0D232A29FE5A2530493731ADD23B708A111BCJ" TargetMode="External"/><Relationship Id="rId50" Type="http://schemas.openxmlformats.org/officeDocument/2006/relationships/hyperlink" Target="consultantplus://offline/ref=EF8E909426F8E5DB082778A9CA7B48EE1EE104BC7C0C343927D0D232A29FE5A2530493731ADD23B708A011B5J" TargetMode="External"/><Relationship Id="rId55" Type="http://schemas.openxmlformats.org/officeDocument/2006/relationships/hyperlink" Target="consultantplus://offline/ref=EF8E909426F8E5DB082765BDD81372E842EC05BB7E08376870D28367AC9AEDF21B14DD3617DD2AB210B0J" TargetMode="External"/><Relationship Id="rId63" Type="http://schemas.openxmlformats.org/officeDocument/2006/relationships/hyperlink" Target="consultantplus://offline/ref=28B1C2B1F68AF0F7D89705A0E4ECA5CF6D10B1AB9F8642AF115F3BBF783896FF7ECE2B962AFD11D8NBE8K" TargetMode="External"/><Relationship Id="rId68" Type="http://schemas.openxmlformats.org/officeDocument/2006/relationships/hyperlink" Target="consultantplus://offline/ref=28B1C2B1F68AF0F7D89705A0E4ECA5CF6D11B9A5948842AF115F3BBF783896FF7ECE2B962AFC13D5NBE9K" TargetMode="External"/><Relationship Id="rId7" Type="http://schemas.openxmlformats.org/officeDocument/2006/relationships/hyperlink" Target="http://e.goszakaz-vo.ru/npd-doc.aspx?npmid=99&amp;npid=499011838&amp;anchor=XA00MG02O3" TargetMode="External"/><Relationship Id="rId71" Type="http://schemas.openxmlformats.org/officeDocument/2006/relationships/hyperlink" Target="consultantplus://offline/ref=28B1C2B1F68AF0F7D89705A0E4ECA5CF6D10B1AB9F8642AF115F3BBF783896FF7ECE2B962AFD11DBNBE8K" TargetMode="External"/><Relationship Id="rId2" Type="http://schemas.openxmlformats.org/officeDocument/2006/relationships/styles" Target="styles.xml"/><Relationship Id="rId16" Type="http://schemas.openxmlformats.org/officeDocument/2006/relationships/hyperlink" Target="consultantplus://offline/ref=A16550AC5ADBF19B16D6A414DE032A6DBA45054340F3EB49977DFCCC84AAD510DA402BE3F6409BF2lD02I" TargetMode="External"/><Relationship Id="rId29" Type="http://schemas.openxmlformats.org/officeDocument/2006/relationships/hyperlink" Target="consultantplus://offline/ref=68D369E647D1394F3D11251C3193D322F3BA9606AA8F36D1BD0BD5E7366DA70241E473E891536525IBa5I" TargetMode="External"/><Relationship Id="rId11" Type="http://schemas.openxmlformats.org/officeDocument/2006/relationships/hyperlink" Target="consultantplus://offline/ref=A16550AC5ADBF19B16D6A414DE032A6DBA4A054241F2EB49977DFCCC84AAD510DA402BE5lF04I" TargetMode="External"/><Relationship Id="rId24" Type="http://schemas.openxmlformats.org/officeDocument/2006/relationships/hyperlink" Target="consultantplus://offline/ref=A16550AC5ADBF19B16D6A414DE032A6DB94D054648F3EB49977DFCCC84AAD510DA402BE3F64199FElD03I" TargetMode="External"/><Relationship Id="rId32" Type="http://schemas.openxmlformats.org/officeDocument/2006/relationships/hyperlink" Target="consultantplus://offline/ref=68D369E647D1394F3D112A172F93D322FBB49400AD8D6BDBB552D9E53162F81546AD7FE9915364I2aCI" TargetMode="External"/><Relationship Id="rId37" Type="http://schemas.openxmlformats.org/officeDocument/2006/relationships/hyperlink" Target="consultantplus://offline/ref=68D369E647D1394F3D11251C3193D322F3BA9606AA8F36D1BD0BD5E7366DA70241E473E891536526IBa2I" TargetMode="External"/><Relationship Id="rId40" Type="http://schemas.openxmlformats.org/officeDocument/2006/relationships/hyperlink" Target="consultantplus://offline/ref=68D369E647D1394F3D11251C3193D322F3BA9606AA8F36D1BD0BD5E7366DA70241E473E891536526IBa6I" TargetMode="External"/><Relationship Id="rId45" Type="http://schemas.openxmlformats.org/officeDocument/2006/relationships/hyperlink" Target="consultantplus://offline/ref=EF8E909426F8E5DB082765BDD81372E842EC05BB7E08376870D28367AC9AEDF21B14DD3617DC22B610B9J" TargetMode="External"/><Relationship Id="rId53" Type="http://schemas.openxmlformats.org/officeDocument/2006/relationships/hyperlink" Target="consultantplus://offline/ref=EF8E909426F8E5DB082765BDD81372E842EC05BB7E08376870D28367AC9AEDF21B14DD3611B1J" TargetMode="External"/><Relationship Id="rId58" Type="http://schemas.openxmlformats.org/officeDocument/2006/relationships/hyperlink" Target="consultantplus://offline/ref=28B1C2B1F68AF0F7D89705A0E4ECA5CF6D11B9A5948842AF115F3BBF783896FF7ECE2B962AFC18D8NBEDK" TargetMode="External"/><Relationship Id="rId66" Type="http://schemas.openxmlformats.org/officeDocument/2006/relationships/hyperlink" Target="consultantplus://offline/ref=28B1C2B1F68AF0F7D89705A0E4ECA5CF6D10B1AB9F8642AF115F3BBF783896FF7ECE2B962AFD11DBNBE8K" TargetMode="External"/><Relationship Id="rId5" Type="http://schemas.openxmlformats.org/officeDocument/2006/relationships/hyperlink" Target="consultantplus://offline/ref=68D369E647D1394F3D11251C3193D322F0B29306AE8336D1BD0BD5E736I6aDI" TargetMode="External"/><Relationship Id="rId15" Type="http://schemas.openxmlformats.org/officeDocument/2006/relationships/hyperlink" Target="consultantplus://offline/ref=A16550AC5ADBF19B16D6A414DE032A6DBA45054340F3EB49977DFCCC84AAD510DA402BE3F6409BF2lD02I" TargetMode="External"/><Relationship Id="rId23" Type="http://schemas.openxmlformats.org/officeDocument/2006/relationships/hyperlink" Target="consultantplus://offline/ref=A16550AC5ADBF19B16D6A414DE032A6DB94D054648F3EB49977DFCCC84AAD510DA402BE3F64192F3lD08I" TargetMode="External"/><Relationship Id="rId28" Type="http://schemas.openxmlformats.org/officeDocument/2006/relationships/hyperlink" Target="consultantplus://offline/ref=68D369E647D1394F3D11251C3193D322F3BA9606AA8F36D1BD0BD5E7366DA70241E473E891536525IBa4I" TargetMode="External"/><Relationship Id="rId36" Type="http://schemas.openxmlformats.org/officeDocument/2006/relationships/hyperlink" Target="consultantplus://offline/ref=68D369E647D1394F3D11251C3193D322F0B29306AE8336D1BD0BD5E7366DA70241E473E891536527IBa6I" TargetMode="External"/><Relationship Id="rId49" Type="http://schemas.openxmlformats.org/officeDocument/2006/relationships/hyperlink" Target="consultantplus://offline/ref=67D67EEED8ECCD4F835DBB8B6E5C621DE9ED6337808EA9462675B32B3321442BFED27FDFEE7D2A3Fg5W3J" TargetMode="External"/><Relationship Id="rId57" Type="http://schemas.openxmlformats.org/officeDocument/2006/relationships/hyperlink" Target="consultantplus://offline/ref=28B1C2B1F68AF0F7D89705A0E4ECA5CF6D10B1AB9F8642AF115F3BBF783896FF7ECE2B962AFD11D8NBE8K" TargetMode="External"/><Relationship Id="rId61" Type="http://schemas.openxmlformats.org/officeDocument/2006/relationships/hyperlink" Target="consultantplus://offline/ref=28B1C2B1F68AF0F7D89705A0E4ECA5CF6D11B9A5948842AF115F3BBF783896FF7ECE2B962AFC16D5NBE2K" TargetMode="External"/><Relationship Id="rId10" Type="http://schemas.openxmlformats.org/officeDocument/2006/relationships/hyperlink" Target="http://e.goszakaz-vo.ru/npd-doc.aspx?npmid=99&amp;npid=499011838&amp;anchor=XA00RS62PB" TargetMode="External"/><Relationship Id="rId19" Type="http://schemas.openxmlformats.org/officeDocument/2006/relationships/hyperlink" Target="consultantplus://offline/ref=A16550AC5ADBF19B16D6A414DE032A6DB94D064C48F6EB49977DFCCC84AAD510DA402BE3F6409BF7lD02I" TargetMode="External"/><Relationship Id="rId31" Type="http://schemas.openxmlformats.org/officeDocument/2006/relationships/hyperlink" Target="consultantplus://offline/ref=68D369E647D1394F3D11251C3193D322F3BA9606AA8F36D1BD0BD5E7366DA70241E473E891536526IBa4I" TargetMode="External"/><Relationship Id="rId44" Type="http://schemas.openxmlformats.org/officeDocument/2006/relationships/hyperlink" Target="consultantplus://offline/ref=EF8E909426F8E5DB082779B7CD6727BB4DEE01B1770E376870D28367AC19BAJ" TargetMode="External"/><Relationship Id="rId52" Type="http://schemas.openxmlformats.org/officeDocument/2006/relationships/hyperlink" Target="consultantplus://offline/ref=EF8E909426F8E5DB082765BDD81372E842EC05BB7E08376870D28367AC9AEDF21B14DD3611B2J" TargetMode="External"/><Relationship Id="rId60" Type="http://schemas.openxmlformats.org/officeDocument/2006/relationships/hyperlink" Target="consultantplus://offline/ref=28B1C2B1F68AF0F7D89705A0E4ECA5CF6D11B9A5948842AF115F3BBF783896FF7ECE2B962AFC13D5NBE9K" TargetMode="External"/><Relationship Id="rId65" Type="http://schemas.openxmlformats.org/officeDocument/2006/relationships/hyperlink" Target="consultantplus://offline/ref=28B1C2B1F68AF0F7D89705A0E4ECA5CF6D11B9A5948842AF115F3BBF783896FF7ECE2B962AFC18D8NBE2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goszakaz-vo.ru/npd-doc.aspx?npmid=99&amp;npid=499011838&amp;anchor=ZAP2EJ63GP" TargetMode="External"/><Relationship Id="rId14" Type="http://schemas.openxmlformats.org/officeDocument/2006/relationships/hyperlink" Target="consultantplus://offline/ref=A16550AC5ADBF19B16D6A414DE032A6DBA45054340F3EB49977DFCCC84AAD510DA402BE3F6409BF2lD02I" TargetMode="External"/><Relationship Id="rId22" Type="http://schemas.openxmlformats.org/officeDocument/2006/relationships/hyperlink" Target="consultantplus://offline/ref=A16550AC5ADBF19B16D6A414DE032A6DB94D054648F3EB49977DFCCC84AAD510DA402BE3F64192F3lD07I" TargetMode="External"/><Relationship Id="rId27" Type="http://schemas.openxmlformats.org/officeDocument/2006/relationships/hyperlink" Target="consultantplus://offline/ref=68D369E647D1394F3D11251C3193D322F3BA9606AA8F36D1BD0BD5E7366DA70241E473E891536526IBa4I" TargetMode="External"/><Relationship Id="rId30" Type="http://schemas.openxmlformats.org/officeDocument/2006/relationships/hyperlink" Target="consultantplus://offline/ref=68D369E647D1394F3D11251C3193D322F3BA9606AA8F36D1BD0BD5E7366DA70241E473E891536525IBaAI" TargetMode="External"/><Relationship Id="rId35" Type="http://schemas.openxmlformats.org/officeDocument/2006/relationships/hyperlink" Target="consultantplus://offline/ref=68D369E647D1394F3D11251C3193D322F0B29306AE8336D1BD0BD5E736I6aDI" TargetMode="External"/><Relationship Id="rId43" Type="http://schemas.openxmlformats.org/officeDocument/2006/relationships/hyperlink" Target="consultantplus://offline/ref=EF8E909426F8E5DB082765BDD81372E841E405BE7608376870D28367AC9AEDF21B14DD3617DC23B410B8J" TargetMode="External"/><Relationship Id="rId48" Type="http://schemas.openxmlformats.org/officeDocument/2006/relationships/hyperlink" Target="consultantplus://offline/ref=67D67EEED8ECCD4F835DBB8B6E5C621DE9ED6337808EA9462675B32B3321442BFED27FDFEE7D2A3Fg5W3J" TargetMode="External"/><Relationship Id="rId56" Type="http://schemas.openxmlformats.org/officeDocument/2006/relationships/hyperlink" Target="consultantplus://offline/ref=EF8E909426F8E5DB082765BDD81372E842EC05BB7E08376870D28367AC9AEDF21B14DD3617DD2AB210BFJ" TargetMode="External"/><Relationship Id="rId64" Type="http://schemas.openxmlformats.org/officeDocument/2006/relationships/hyperlink" Target="consultantplus://offline/ref=28B1C2B1F68AF0F7D89705A0E4ECA5CF6D11B9A5948842AF115F3BBF783896FF7ECE2B962AFC18D8NBEDK" TargetMode="External"/><Relationship Id="rId69" Type="http://schemas.openxmlformats.org/officeDocument/2006/relationships/hyperlink" Target="consultantplus://offline/ref=28B1C2B1F68AF0F7D89705A0E4ECA5CF6D10B1AB9F8642AF115F3BBF783896FF7ECE2B962AFD11DBNBE8K" TargetMode="External"/><Relationship Id="rId8" Type="http://schemas.openxmlformats.org/officeDocument/2006/relationships/hyperlink" Target="http://e.goszakaz-vo.ru/npd-doc.aspx?npmid=99&amp;npid=499011838&amp;anchor=XA00MG02O3" TargetMode="External"/><Relationship Id="rId51" Type="http://schemas.openxmlformats.org/officeDocument/2006/relationships/hyperlink" Target="consultantplus://offline/ref=EF8E909426F8E5DB082765BDD81372E841E503B17C0A376870D28367AC19BAJ"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16550AC5ADBF19B16D6A414DE032A6DBA45054340F3EB49977DFCCC84AAD510DA402BE3F6409BF2lD01I" TargetMode="External"/><Relationship Id="rId17" Type="http://schemas.openxmlformats.org/officeDocument/2006/relationships/hyperlink" Target="consultantplus://offline/ref=A16550AC5ADBF19B16D6B81ECB777F3EB64F014C41F5EB49977DFCCC84lA0AI" TargetMode="External"/><Relationship Id="rId25" Type="http://schemas.openxmlformats.org/officeDocument/2006/relationships/hyperlink" Target="consultantplus://offline/ref=A16550AC5ADBF19B16D6A414DE032A6DB94D054648F3EB49977DFCCC84AAD510DA402BE0lF01I" TargetMode="External"/><Relationship Id="rId33" Type="http://schemas.openxmlformats.org/officeDocument/2006/relationships/hyperlink" Target="consultantplus://offline/ref=D8BD48BD569538F0E95C218E871DD4FD76CABB60B864A456693FDCF6AD775B83D5B48254671F2258E517K" TargetMode="External"/><Relationship Id="rId38" Type="http://schemas.openxmlformats.org/officeDocument/2006/relationships/hyperlink" Target="consultantplus://offline/ref=68D369E647D1394F3D11251C3193D322F0B29306AE8336D1BD0BD5E7366DA70241E473E890526C21IBa7I" TargetMode="External"/><Relationship Id="rId46" Type="http://schemas.openxmlformats.org/officeDocument/2006/relationships/hyperlink" Target="consultantplus://offline/ref=EF8E909426F8E5DB082765BDD81372E842EC01B17907376870D28367AC9AEDF21B14DD3617DF2AB610B0J" TargetMode="External"/><Relationship Id="rId59" Type="http://schemas.openxmlformats.org/officeDocument/2006/relationships/hyperlink" Target="consultantplus://offline/ref=28B1C2B1F68AF0F7D89705A0E4ECA5CF6D11B9A5948842AF115F3BBF783896FF7ECE2B962AFC18D8NBE2K" TargetMode="External"/><Relationship Id="rId67" Type="http://schemas.openxmlformats.org/officeDocument/2006/relationships/hyperlink" Target="consultantplus://offline/ref=28B1C2B1F68AF0F7D89705A0E4ECA5CF6D11B9A5948842AF115F3BBF783896FF7ECE2B962AFC13D8NBEDK" TargetMode="External"/><Relationship Id="rId20" Type="http://schemas.openxmlformats.org/officeDocument/2006/relationships/hyperlink" Target="consultantplus://offline/ref=A16550AC5ADBF19B16D6A414DE032A6DB94D054648F3EB49977DFCCC84AAD510DA402BE3F6409AFElD06I" TargetMode="External"/><Relationship Id="rId41" Type="http://schemas.openxmlformats.org/officeDocument/2006/relationships/hyperlink" Target="consultantplus://offline/ref=68D369E647D1394F3D11251C3193D322F0B29701AB8436D1BD0BD5E7366DA70241E473E89056652DIBa4I" TargetMode="External"/><Relationship Id="rId54" Type="http://schemas.openxmlformats.org/officeDocument/2006/relationships/hyperlink" Target="consultantplus://offline/ref=EF8E909426F8E5DB082765BDD81372E842EC05BB7E08376870D28367AC9AEDF21B14DD3617DD2AB210BFJ" TargetMode="External"/><Relationship Id="rId62" Type="http://schemas.openxmlformats.org/officeDocument/2006/relationships/hyperlink" Target="consultantplus://offline/ref=28B1C2B1F68AF0F7D89705A0E4ECA5CF6D10B1AB9F8642AF115F3BBF783896FF7ECE2B962AFD11DFNBE2K" TargetMode="External"/><Relationship Id="rId70" Type="http://schemas.openxmlformats.org/officeDocument/2006/relationships/hyperlink" Target="consultantplus://offline/ref=28B1C2B1F68AF0F7D89705A0E4ECA5CF6D11B9A5948842AF115F3BBF783896FF7ECE2B962AFC16D5NBE2K" TargetMode="External"/><Relationship Id="rId1" Type="http://schemas.openxmlformats.org/officeDocument/2006/relationships/numbering" Target="numbering.xml"/><Relationship Id="rId6" Type="http://schemas.openxmlformats.org/officeDocument/2006/relationships/hyperlink" Target="consultantplus://offline/ref=3BB60DB0DA1954FB212B4C96FEA02AC1DBBD379E4899C163E2E43ECC8De6N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1</Pages>
  <Words>5749</Words>
  <Characters>39213</Characters>
  <Application>Microsoft Office Word</Application>
  <DocSecurity>0</DocSecurity>
  <Lines>1782</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Плитос Т.П.</dc:creator>
  <cp:keywords/>
  <dc:description/>
  <cp:lastModifiedBy>GulidovaOV</cp:lastModifiedBy>
  <cp:revision>6</cp:revision>
  <cp:lastPrinted>2016-11-24T08:03:00Z</cp:lastPrinted>
  <dcterms:created xsi:type="dcterms:W3CDTF">2016-11-24T09:03:00Z</dcterms:created>
  <dcterms:modified xsi:type="dcterms:W3CDTF">2016-11-25T11:05:00Z</dcterms:modified>
</cp:coreProperties>
</file>